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A4" w:rsidRDefault="001067A4" w:rsidP="001067A4">
      <w:pPr>
        <w:spacing w:line="600" w:lineRule="exact"/>
        <w:ind w:firstLine="48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附件1</w:t>
      </w:r>
    </w:p>
    <w:p w:rsidR="001067A4" w:rsidRDefault="001067A4" w:rsidP="001067A4">
      <w:pPr>
        <w:spacing w:line="600" w:lineRule="exact"/>
        <w:ind w:firstLine="480"/>
        <w:rPr>
          <w:rFonts w:ascii="仿宋" w:eastAsia="仿宋" w:hAnsi="仿宋" w:hint="eastAsia"/>
          <w:b/>
          <w:sz w:val="30"/>
          <w:szCs w:val="30"/>
        </w:rPr>
      </w:pPr>
    </w:p>
    <w:p w:rsidR="001067A4" w:rsidRDefault="001067A4" w:rsidP="001067A4">
      <w:pPr>
        <w:pStyle w:val="a3"/>
        <w:spacing w:before="0" w:beforeAutospacing="0" w:afterLines="50" w:after="156" w:afterAutospacing="0" w:line="600" w:lineRule="exact"/>
        <w:jc w:val="center"/>
        <w:rPr>
          <w:rFonts w:ascii="方正小标宋简体" w:eastAsia="方正小标宋简体" w:hAnsi="黑体" w:hint="eastAsia"/>
          <w:color w:val="222222"/>
          <w:sz w:val="36"/>
          <w:szCs w:val="30"/>
        </w:rPr>
      </w:pPr>
      <w:r>
        <w:rPr>
          <w:rFonts w:ascii="方正小标宋简体" w:eastAsia="方正小标宋简体" w:hAnsi="黑体" w:hint="eastAsia"/>
          <w:color w:val="222222"/>
          <w:sz w:val="36"/>
          <w:szCs w:val="30"/>
        </w:rPr>
        <w:t>作品相关要求</w:t>
      </w:r>
    </w:p>
    <w:p w:rsidR="001067A4" w:rsidRDefault="001067A4" w:rsidP="001067A4">
      <w:pPr>
        <w:spacing w:line="600" w:lineRule="exact"/>
        <w:rPr>
          <w:rFonts w:ascii="黑体" w:eastAsia="黑体" w:hAnsi="黑体" w:hint="eastAsia"/>
          <w:sz w:val="30"/>
          <w:szCs w:val="30"/>
        </w:rPr>
      </w:pPr>
    </w:p>
    <w:p w:rsidR="001067A4" w:rsidRDefault="001067A4" w:rsidP="001067A4">
      <w:pPr>
        <w:pStyle w:val="a4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内容要求</w:t>
      </w:r>
    </w:p>
    <w:p w:rsidR="001067A4" w:rsidRDefault="001067A4" w:rsidP="001067A4">
      <w:pPr>
        <w:pStyle w:val="a4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 w:hint="eastAsia"/>
          <w:color w:val="222222"/>
          <w:sz w:val="30"/>
          <w:szCs w:val="30"/>
        </w:rPr>
      </w:pPr>
      <w:proofErr w:type="gramStart"/>
      <w:r>
        <w:rPr>
          <w:rFonts w:ascii="仿宋" w:eastAsia="仿宋" w:hAnsi="仿宋" w:hint="eastAsia"/>
          <w:color w:val="222222"/>
          <w:sz w:val="30"/>
          <w:szCs w:val="30"/>
        </w:rPr>
        <w:t>微电影</w:t>
      </w:r>
      <w:proofErr w:type="gramEnd"/>
      <w:r>
        <w:rPr>
          <w:rFonts w:ascii="仿宋" w:eastAsia="仿宋" w:hAnsi="仿宋" w:hint="eastAsia"/>
          <w:color w:val="222222"/>
          <w:sz w:val="30"/>
          <w:szCs w:val="30"/>
        </w:rPr>
        <w:t>要求立意正确、结构完整、语言流畅、图像清晰，能够呈现</w:t>
      </w:r>
      <w:proofErr w:type="gramStart"/>
      <w:r>
        <w:rPr>
          <w:rFonts w:ascii="仿宋" w:eastAsia="仿宋" w:hAnsi="仿宋" w:hint="eastAsia"/>
          <w:color w:val="222222"/>
          <w:sz w:val="30"/>
          <w:szCs w:val="30"/>
        </w:rPr>
        <w:t>思政课</w:t>
      </w:r>
      <w:proofErr w:type="gramEnd"/>
      <w:r>
        <w:rPr>
          <w:rFonts w:ascii="仿宋" w:eastAsia="仿宋" w:hAnsi="仿宋" w:hint="eastAsia"/>
          <w:color w:val="222222"/>
          <w:sz w:val="30"/>
          <w:szCs w:val="30"/>
        </w:rPr>
        <w:t>教学内容中的一个较完整的片段，并体现出理论结合实际，贴近大学生生活实际的特点；</w:t>
      </w:r>
    </w:p>
    <w:p w:rsidR="001067A4" w:rsidRDefault="001067A4" w:rsidP="001067A4">
      <w:pPr>
        <w:pStyle w:val="a3"/>
        <w:numPr>
          <w:ilvl w:val="0"/>
          <w:numId w:val="2"/>
        </w:numPr>
        <w:spacing w:before="0" w:beforeAutospacing="0" w:after="0" w:afterAutospacing="0" w:line="600" w:lineRule="exact"/>
        <w:jc w:val="both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以校园生活为背景，以学生喜闻乐见的方式进行</w:t>
      </w:r>
      <w:proofErr w:type="gramStart"/>
      <w:r>
        <w:rPr>
          <w:rFonts w:ascii="仿宋" w:eastAsia="仿宋" w:hAnsi="仿宋" w:hint="eastAsia"/>
          <w:sz w:val="30"/>
          <w:szCs w:val="30"/>
        </w:rPr>
        <w:t>微电影</w:t>
      </w:r>
      <w:proofErr w:type="gramEnd"/>
      <w:r>
        <w:rPr>
          <w:rFonts w:ascii="仿宋" w:eastAsia="仿宋" w:hAnsi="仿宋" w:hint="eastAsia"/>
          <w:sz w:val="30"/>
          <w:szCs w:val="30"/>
        </w:rPr>
        <w:t>创作。创作团队自行编剧拍摄，影片名称可自由拟定，形式、类型、风格、题材不限，鼓励创新；</w:t>
      </w:r>
    </w:p>
    <w:p w:rsidR="001067A4" w:rsidRDefault="001067A4" w:rsidP="001067A4">
      <w:pPr>
        <w:pStyle w:val="a3"/>
        <w:numPr>
          <w:ilvl w:val="0"/>
          <w:numId w:val="2"/>
        </w:numPr>
        <w:spacing w:before="0" w:beforeAutospacing="0" w:after="0" w:afterAutospacing="0" w:line="600" w:lineRule="exact"/>
        <w:jc w:val="both"/>
        <w:rPr>
          <w:rFonts w:ascii="仿宋" w:eastAsia="仿宋" w:hAnsi="仿宋" w:hint="eastAsia"/>
          <w:color w:val="000000"/>
          <w:sz w:val="30"/>
          <w:szCs w:val="30"/>
        </w:rPr>
      </w:pP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微电影由思政理论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课教师担任指导教师，指导教师要对学生的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微电影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内容、排练过程、拍摄过程等全程跟踪指导和监督；</w:t>
      </w:r>
    </w:p>
    <w:p w:rsidR="001067A4" w:rsidRDefault="001067A4" w:rsidP="001067A4">
      <w:pPr>
        <w:pStyle w:val="a3"/>
        <w:numPr>
          <w:ilvl w:val="0"/>
          <w:numId w:val="2"/>
        </w:numPr>
        <w:spacing w:before="0" w:beforeAutospacing="0" w:after="0" w:afterAutospacing="0" w:line="600" w:lineRule="exact"/>
        <w:jc w:val="both"/>
        <w:rPr>
          <w:rFonts w:ascii="仿宋" w:eastAsia="仿宋" w:hAnsi="仿宋" w:hint="eastAsia"/>
          <w:color w:val="000000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微电影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内容和情景演出，要弘扬主旋律、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体现正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能量，不得出现篡改历史、过度搞笑和娱乐化、宣扬低俗庸俗思想行为的内容与情节。</w:t>
      </w:r>
    </w:p>
    <w:p w:rsidR="001067A4" w:rsidRDefault="001067A4" w:rsidP="001067A4">
      <w:pPr>
        <w:pStyle w:val="a4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技术要求</w:t>
      </w:r>
    </w:p>
    <w:p w:rsidR="001067A4" w:rsidRDefault="001067A4" w:rsidP="001067A4">
      <w:pPr>
        <w:pStyle w:val="a3"/>
        <w:numPr>
          <w:ilvl w:val="0"/>
          <w:numId w:val="3"/>
        </w:numPr>
        <w:spacing w:before="0" w:beforeAutospacing="0" w:after="0" w:afterAutospacing="0" w:line="600" w:lineRule="exact"/>
        <w:jc w:val="both"/>
        <w:rPr>
          <w:rFonts w:ascii="仿宋" w:eastAsia="仿宋" w:hAnsi="仿宋" w:hint="eastAsia"/>
          <w:color w:val="000000"/>
          <w:sz w:val="30"/>
          <w:szCs w:val="30"/>
        </w:rPr>
      </w:pP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微电影时长请严格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控制在5-8分钟；</w:t>
      </w:r>
    </w:p>
    <w:p w:rsidR="001067A4" w:rsidRDefault="001067A4" w:rsidP="001067A4">
      <w:pPr>
        <w:pStyle w:val="a3"/>
        <w:numPr>
          <w:ilvl w:val="0"/>
          <w:numId w:val="3"/>
        </w:numPr>
        <w:spacing w:before="0" w:beforeAutospacing="0" w:after="0" w:afterAutospacing="0" w:line="600" w:lineRule="exact"/>
        <w:jc w:val="both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画面清晰，播放流畅，需要有一定的后期制作，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微电影</w:t>
      </w:r>
      <w:proofErr w:type="gramEnd"/>
      <w:r>
        <w:rPr>
          <w:rFonts w:ascii="仿宋" w:eastAsia="仿宋" w:hAnsi="仿宋" w:hint="eastAsia"/>
          <w:sz w:val="30"/>
          <w:szCs w:val="30"/>
        </w:rPr>
        <w:t>中需标注独白、旁白、对白的</w:t>
      </w:r>
      <w:r>
        <w:rPr>
          <w:rFonts w:ascii="仿宋" w:eastAsia="仿宋" w:hAnsi="仿宋" w:hint="eastAsia"/>
          <w:color w:val="000000"/>
          <w:sz w:val="30"/>
          <w:szCs w:val="30"/>
        </w:rPr>
        <w:t>字幕（须为简体字）、背景音乐、附在结尾处的演职员表</w:t>
      </w:r>
      <w:r>
        <w:rPr>
          <w:rFonts w:ascii="仿宋" w:eastAsia="仿宋" w:hAnsi="仿宋" w:hint="eastAsia"/>
          <w:sz w:val="30"/>
          <w:szCs w:val="30"/>
        </w:rPr>
        <w:t>及拍摄时间</w:t>
      </w:r>
      <w:r>
        <w:rPr>
          <w:rFonts w:ascii="仿宋" w:eastAsia="仿宋" w:hAnsi="仿宋" w:hint="eastAsia"/>
          <w:color w:val="000000"/>
          <w:sz w:val="30"/>
          <w:szCs w:val="30"/>
        </w:rPr>
        <w:t>等，片中不能插入任何商业广告；</w:t>
      </w:r>
    </w:p>
    <w:p w:rsidR="001067A4" w:rsidRDefault="001067A4" w:rsidP="001067A4">
      <w:pPr>
        <w:pStyle w:val="a3"/>
        <w:numPr>
          <w:ilvl w:val="0"/>
          <w:numId w:val="3"/>
        </w:numPr>
        <w:spacing w:before="0" w:beforeAutospacing="0" w:after="0" w:afterAutospacing="0" w:line="600" w:lineRule="exact"/>
        <w:jc w:val="both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演员服装和道具，鼓励学生自己动手制作；</w:t>
      </w:r>
    </w:p>
    <w:p w:rsidR="001067A4" w:rsidRDefault="001067A4" w:rsidP="001067A4">
      <w:pPr>
        <w:pStyle w:val="a3"/>
        <w:numPr>
          <w:ilvl w:val="0"/>
          <w:numId w:val="3"/>
        </w:numPr>
        <w:spacing w:before="0" w:beforeAutospacing="0" w:after="0" w:afterAutospacing="0" w:line="600" w:lineRule="exact"/>
        <w:jc w:val="both"/>
        <w:rPr>
          <w:rFonts w:ascii="仿宋" w:eastAsia="仿宋" w:hAnsi="仿宋" w:hint="eastAsia"/>
          <w:color w:val="000000"/>
          <w:sz w:val="30"/>
          <w:szCs w:val="30"/>
        </w:rPr>
      </w:pP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微电影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统一要求转换成MP4格式，视频大小转换后，不超过100M，</w:t>
      </w:r>
      <w:r>
        <w:rPr>
          <w:rFonts w:ascii="仿宋" w:eastAsia="仿宋" w:hAnsi="仿宋" w:hint="eastAsia"/>
          <w:sz w:val="30"/>
          <w:szCs w:val="30"/>
        </w:rPr>
        <w:t>要保证画面清晰，声音清楚，达到网络播出标准。</w:t>
      </w:r>
    </w:p>
    <w:p w:rsidR="001067A4" w:rsidRDefault="001067A4" w:rsidP="001067A4">
      <w:pPr>
        <w:pStyle w:val="a4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版权要求</w:t>
      </w:r>
    </w:p>
    <w:p w:rsidR="001067A4" w:rsidRDefault="001067A4" w:rsidP="001067A4">
      <w:pPr>
        <w:pStyle w:val="a4"/>
        <w:widowControl/>
        <w:numPr>
          <w:ilvl w:val="0"/>
          <w:numId w:val="4"/>
        </w:numPr>
        <w:spacing w:line="600" w:lineRule="exact"/>
        <w:ind w:firstLineChars="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参赛作品不得含有违反《中华人民共和国宪法》及其他法律法规的内容；</w:t>
      </w:r>
    </w:p>
    <w:p w:rsidR="001067A4" w:rsidRDefault="001067A4" w:rsidP="001067A4">
      <w:pPr>
        <w:pStyle w:val="a4"/>
        <w:widowControl/>
        <w:numPr>
          <w:ilvl w:val="0"/>
          <w:numId w:val="4"/>
        </w:numPr>
        <w:spacing w:line="600" w:lineRule="exact"/>
        <w:ind w:firstLineChars="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参赛作品必须由参赛单位独立创作或合作创作（合作作者可联名参加），并确认拥有其参赛作品的著作权，如因此引起任何相关法律纠纷，由参赛团队承担法律责任；</w:t>
      </w:r>
    </w:p>
    <w:p w:rsidR="001067A4" w:rsidRDefault="001067A4" w:rsidP="001067A4">
      <w:pPr>
        <w:pStyle w:val="a4"/>
        <w:widowControl/>
        <w:numPr>
          <w:ilvl w:val="0"/>
          <w:numId w:val="4"/>
        </w:numPr>
        <w:spacing w:line="600" w:lineRule="exact"/>
        <w:ind w:firstLineChars="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参评作品保证不涉及肖像权、名誉权、隐私权、著作权、商标权等法律纠纷，否则其法律责任由作品创作人承担；</w:t>
      </w:r>
    </w:p>
    <w:p w:rsidR="001067A4" w:rsidRDefault="001067A4" w:rsidP="001067A4">
      <w:pPr>
        <w:pStyle w:val="a4"/>
        <w:widowControl/>
        <w:numPr>
          <w:ilvl w:val="0"/>
          <w:numId w:val="4"/>
        </w:numPr>
        <w:spacing w:line="600" w:lineRule="exact"/>
        <w:ind w:firstLineChars="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hint="eastAsia"/>
          <w:color w:val="222222"/>
          <w:sz w:val="30"/>
          <w:szCs w:val="30"/>
        </w:rPr>
        <w:t>根据活动需要，</w:t>
      </w:r>
      <w:proofErr w:type="gramStart"/>
      <w:r>
        <w:rPr>
          <w:rFonts w:ascii="仿宋" w:eastAsia="仿宋" w:hAnsi="仿宋" w:hint="eastAsia"/>
          <w:sz w:val="30"/>
          <w:szCs w:val="30"/>
        </w:rPr>
        <w:t>微电影</w:t>
      </w:r>
      <w:proofErr w:type="gramEnd"/>
      <w:r>
        <w:rPr>
          <w:rFonts w:ascii="仿宋" w:eastAsia="仿宋" w:hAnsi="仿宋" w:hint="eastAsia"/>
          <w:sz w:val="30"/>
          <w:szCs w:val="30"/>
        </w:rPr>
        <w:t>作品版权归学校与创作团队共同所有。</w:t>
      </w:r>
    </w:p>
    <w:p w:rsidR="0002721F" w:rsidRDefault="001067A4" w:rsidP="001067A4">
      <w:r>
        <w:rPr>
          <w:rFonts w:ascii="仿宋" w:eastAsia="仿宋" w:hAnsi="仿宋" w:hint="eastAsia"/>
          <w:kern w:val="0"/>
          <w:sz w:val="30"/>
          <w:szCs w:val="30"/>
        </w:rPr>
        <w:br w:type="page"/>
      </w:r>
      <w:bookmarkStart w:id="0" w:name="_GoBack"/>
      <w:bookmarkEnd w:id="0"/>
    </w:p>
    <w:sectPr w:rsidR="00027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4AF0"/>
    <w:multiLevelType w:val="hybridMultilevel"/>
    <w:tmpl w:val="F1BE8808"/>
    <w:lvl w:ilvl="0" w:tplc="0409000F">
      <w:start w:val="1"/>
      <w:numFmt w:val="decimal"/>
      <w:lvlText w:val="%1."/>
      <w:lvlJc w:val="left"/>
      <w:pPr>
        <w:ind w:left="1287" w:hanging="720"/>
      </w:pPr>
    </w:lvl>
    <w:lvl w:ilvl="1" w:tplc="04090019">
      <w:start w:val="1"/>
      <w:numFmt w:val="lowerLetter"/>
      <w:lvlText w:val="%2)"/>
      <w:lvlJc w:val="left"/>
      <w:pPr>
        <w:ind w:left="1407" w:hanging="420"/>
      </w:pPr>
    </w:lvl>
    <w:lvl w:ilvl="2" w:tplc="0409001B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>
      <w:start w:val="1"/>
      <w:numFmt w:val="lowerLetter"/>
      <w:lvlText w:val="%5)"/>
      <w:lvlJc w:val="left"/>
      <w:pPr>
        <w:ind w:left="2667" w:hanging="420"/>
      </w:pPr>
    </w:lvl>
    <w:lvl w:ilvl="5" w:tplc="0409001B">
      <w:start w:val="1"/>
      <w:numFmt w:val="lowerRoman"/>
      <w:lvlText w:val="%6."/>
      <w:lvlJc w:val="righ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9">
      <w:start w:val="1"/>
      <w:numFmt w:val="lowerLetter"/>
      <w:lvlText w:val="%8)"/>
      <w:lvlJc w:val="left"/>
      <w:pPr>
        <w:ind w:left="3927" w:hanging="420"/>
      </w:pPr>
    </w:lvl>
    <w:lvl w:ilvl="8" w:tplc="0409001B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24C66AC9"/>
    <w:multiLevelType w:val="hybridMultilevel"/>
    <w:tmpl w:val="88E67EA0"/>
    <w:lvl w:ilvl="0" w:tplc="0409000F">
      <w:start w:val="1"/>
      <w:numFmt w:val="decimal"/>
      <w:lvlText w:val="%1."/>
      <w:lvlJc w:val="left"/>
      <w:pPr>
        <w:ind w:left="1287" w:hanging="720"/>
      </w:pPr>
    </w:lvl>
    <w:lvl w:ilvl="1" w:tplc="04090019">
      <w:start w:val="1"/>
      <w:numFmt w:val="lowerLetter"/>
      <w:lvlText w:val="%2)"/>
      <w:lvlJc w:val="left"/>
      <w:pPr>
        <w:ind w:left="1407" w:hanging="420"/>
      </w:pPr>
    </w:lvl>
    <w:lvl w:ilvl="2" w:tplc="0409001B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>
      <w:start w:val="1"/>
      <w:numFmt w:val="lowerLetter"/>
      <w:lvlText w:val="%5)"/>
      <w:lvlJc w:val="left"/>
      <w:pPr>
        <w:ind w:left="2667" w:hanging="420"/>
      </w:pPr>
    </w:lvl>
    <w:lvl w:ilvl="5" w:tplc="0409001B">
      <w:start w:val="1"/>
      <w:numFmt w:val="lowerRoman"/>
      <w:lvlText w:val="%6."/>
      <w:lvlJc w:val="righ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9">
      <w:start w:val="1"/>
      <w:numFmt w:val="lowerLetter"/>
      <w:lvlText w:val="%8)"/>
      <w:lvlJc w:val="left"/>
      <w:pPr>
        <w:ind w:left="3927" w:hanging="420"/>
      </w:pPr>
    </w:lvl>
    <w:lvl w:ilvl="8" w:tplc="0409001B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6A9F1FB7"/>
    <w:multiLevelType w:val="hybridMultilevel"/>
    <w:tmpl w:val="77FED1B6"/>
    <w:lvl w:ilvl="0" w:tplc="0409000F">
      <w:start w:val="1"/>
      <w:numFmt w:val="decimal"/>
      <w:lvlText w:val="%1."/>
      <w:lvlJc w:val="left"/>
      <w:pPr>
        <w:ind w:left="1287" w:hanging="7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ind w:left="1407" w:hanging="420"/>
      </w:pPr>
    </w:lvl>
    <w:lvl w:ilvl="2" w:tplc="0409001B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>
      <w:start w:val="1"/>
      <w:numFmt w:val="lowerLetter"/>
      <w:lvlText w:val="%5)"/>
      <w:lvlJc w:val="left"/>
      <w:pPr>
        <w:ind w:left="2667" w:hanging="420"/>
      </w:pPr>
    </w:lvl>
    <w:lvl w:ilvl="5" w:tplc="0409001B">
      <w:start w:val="1"/>
      <w:numFmt w:val="lowerRoman"/>
      <w:lvlText w:val="%6."/>
      <w:lvlJc w:val="righ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9">
      <w:start w:val="1"/>
      <w:numFmt w:val="lowerLetter"/>
      <w:lvlText w:val="%8)"/>
      <w:lvlJc w:val="left"/>
      <w:pPr>
        <w:ind w:left="3927" w:hanging="420"/>
      </w:pPr>
    </w:lvl>
    <w:lvl w:ilvl="8" w:tplc="0409001B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72225BF5"/>
    <w:multiLevelType w:val="hybridMultilevel"/>
    <w:tmpl w:val="AD2048DE"/>
    <w:lvl w:ilvl="0" w:tplc="C2362A42">
      <w:start w:val="1"/>
      <w:numFmt w:val="japaneseCounting"/>
      <w:lvlText w:val="%1、"/>
      <w:lvlJc w:val="left"/>
      <w:pPr>
        <w:ind w:left="1320" w:hanging="720"/>
      </w:p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E0"/>
    <w:rsid w:val="0002721F"/>
    <w:rsid w:val="001067A4"/>
    <w:rsid w:val="00D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7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067A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7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067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常晓宇</dc:creator>
  <cp:keywords/>
  <dc:description/>
  <cp:lastModifiedBy>常晓宇</cp:lastModifiedBy>
  <cp:revision>2</cp:revision>
  <dcterms:created xsi:type="dcterms:W3CDTF">2017-04-06T06:49:00Z</dcterms:created>
  <dcterms:modified xsi:type="dcterms:W3CDTF">2017-04-06T06:49:00Z</dcterms:modified>
</cp:coreProperties>
</file>