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76"/>
        <w:tblOverlap w:val="never"/>
        <w:tblW w:w="9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745"/>
        <w:gridCol w:w="2175"/>
        <w:gridCol w:w="2830"/>
      </w:tblGrid>
      <w:tr w:rsidR="0074626A">
        <w:trPr>
          <w:trHeight w:val="454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生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信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息</w:t>
            </w: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英文姓名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授课语言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468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导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式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tabs>
                <w:tab w:val="left" w:pos="630"/>
              </w:tabs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导师学院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导师专业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62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是否面试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面试意见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6A" w:rsidRDefault="0074626A">
            <w:pPr>
              <w:jc w:val="center"/>
              <w:textAlignment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626A">
        <w:trPr>
          <w:trHeight w:val="1650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A" w:rsidRDefault="002270A6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导师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意见：</w:t>
            </w:r>
          </w:p>
          <w:p w:rsidR="0074626A" w:rsidRDefault="002270A6">
            <w:pPr>
              <w:spacing w:line="360" w:lineRule="auto"/>
              <w:ind w:firstLineChars="200" w:firstLine="482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我同意接收（姓名），为我的（层次）研究生，专业为，学习时间为</w:t>
            </w:r>
            <w:r>
              <w:rPr>
                <w:rFonts w:cs="宋体"/>
                <w:b/>
                <w:sz w:val="24"/>
                <w:szCs w:val="24"/>
              </w:rPr>
              <w:t>201</w:t>
            </w:r>
            <w:r>
              <w:rPr>
                <w:rFonts w:cs="宋体" w:hint="eastAsia"/>
                <w:b/>
                <w:sz w:val="24"/>
                <w:szCs w:val="24"/>
              </w:rPr>
              <w:t>8</w:t>
            </w:r>
            <w:r>
              <w:rPr>
                <w:rFonts w:cs="宋体" w:hint="eastAsia"/>
                <w:b/>
                <w:sz w:val="24"/>
                <w:szCs w:val="24"/>
              </w:rPr>
              <w:t>年</w:t>
            </w:r>
            <w:r>
              <w:rPr>
                <w:rFonts w:cs="宋体"/>
                <w:b/>
                <w:sz w:val="24"/>
                <w:szCs w:val="24"/>
              </w:rPr>
              <w:t>9</w:t>
            </w:r>
            <w:r>
              <w:rPr>
                <w:rFonts w:cs="宋体" w:hint="eastAsia"/>
                <w:b/>
                <w:sz w:val="24"/>
                <w:szCs w:val="24"/>
              </w:rPr>
              <w:t>月至</w:t>
            </w:r>
            <w:r>
              <w:rPr>
                <w:rFonts w:cs="宋体"/>
                <w:b/>
                <w:sz w:val="24"/>
                <w:szCs w:val="24"/>
              </w:rPr>
              <w:t>202</w:t>
            </w:r>
            <w:r>
              <w:rPr>
                <w:rFonts w:cs="宋体" w:hint="eastAsia"/>
                <w:b/>
                <w:sz w:val="24"/>
                <w:szCs w:val="24"/>
              </w:rPr>
              <w:t>1</w:t>
            </w:r>
            <w:r>
              <w:rPr>
                <w:rFonts w:cs="宋体" w:hint="eastAsia"/>
                <w:b/>
                <w:sz w:val="24"/>
                <w:szCs w:val="24"/>
              </w:rPr>
              <w:t>年</w:t>
            </w:r>
            <w:r>
              <w:rPr>
                <w:rFonts w:cs="宋体"/>
                <w:b/>
                <w:sz w:val="24"/>
                <w:szCs w:val="24"/>
              </w:rPr>
              <w:t>7</w:t>
            </w:r>
            <w:r>
              <w:rPr>
                <w:rFonts w:cs="宋体" w:hint="eastAsia"/>
                <w:b/>
                <w:sz w:val="24"/>
                <w:szCs w:val="24"/>
              </w:rPr>
              <w:t>月。</w:t>
            </w:r>
          </w:p>
          <w:p w:rsidR="0074626A" w:rsidRDefault="002270A6">
            <w:pPr>
              <w:wordWrap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签字：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cs="宋体" w:hint="eastAsia"/>
                <w:b/>
                <w:sz w:val="24"/>
                <w:szCs w:val="24"/>
              </w:rPr>
              <w:t>年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b/>
                <w:sz w:val="24"/>
                <w:szCs w:val="24"/>
              </w:rPr>
              <w:t>月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74626A">
        <w:trPr>
          <w:trHeight w:val="1378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6A" w:rsidRDefault="002270A6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学院意见：</w:t>
            </w:r>
          </w:p>
          <w:p w:rsidR="0074626A" w:rsidRDefault="0074626A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74626A" w:rsidRDefault="0074626A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74626A" w:rsidRDefault="002270A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签名：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b/>
                <w:sz w:val="24"/>
                <w:szCs w:val="24"/>
              </w:rPr>
              <w:t>（盖公章）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cs="宋体" w:hint="eastAsia"/>
                <w:b/>
                <w:sz w:val="24"/>
                <w:szCs w:val="24"/>
              </w:rPr>
              <w:t>年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b/>
                <w:sz w:val="24"/>
                <w:szCs w:val="24"/>
              </w:rPr>
              <w:t>月</w:t>
            </w:r>
            <w:r>
              <w:rPr>
                <w:rFonts w:cs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b/>
                <w:sz w:val="24"/>
                <w:szCs w:val="24"/>
              </w:rPr>
              <w:t>日</w:t>
            </w:r>
          </w:p>
        </w:tc>
      </w:tr>
      <w:tr w:rsidR="0074626A">
        <w:trPr>
          <w:trHeight w:val="97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jc w:val="center"/>
              <w:textAlignment w:val="center"/>
              <w:rPr>
                <w:b/>
                <w:color w:val="000000"/>
                <w:sz w:val="15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6A" w:rsidRDefault="002270A6">
            <w:pPr>
              <w:numPr>
                <w:ilvl w:val="0"/>
                <w:numId w:val="1"/>
              </w:numPr>
              <w:spacing w:line="240" w:lineRule="atLeast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要求导师对学生进行面试（可远程视频面试）</w:t>
            </w:r>
          </w:p>
          <w:p w:rsidR="0074626A" w:rsidRDefault="002270A6">
            <w:pPr>
              <w:numPr>
                <w:ilvl w:val="0"/>
                <w:numId w:val="1"/>
              </w:numPr>
              <w:spacing w:line="240" w:lineRule="atLeast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巴基斯坦学制分为</w:t>
            </w:r>
            <w:r>
              <w:rPr>
                <w:b/>
                <w:sz w:val="15"/>
                <w:szCs w:val="20"/>
              </w:rPr>
              <w:t>16</w:t>
            </w:r>
            <w:r>
              <w:rPr>
                <w:b/>
                <w:sz w:val="15"/>
                <w:szCs w:val="20"/>
              </w:rPr>
              <w:t>年制与</w:t>
            </w:r>
            <w:r>
              <w:rPr>
                <w:b/>
                <w:sz w:val="15"/>
                <w:szCs w:val="20"/>
              </w:rPr>
              <w:t>18</w:t>
            </w:r>
            <w:r>
              <w:rPr>
                <w:b/>
                <w:sz w:val="15"/>
                <w:szCs w:val="20"/>
              </w:rPr>
              <w:t>年制，</w:t>
            </w:r>
            <w:r>
              <w:rPr>
                <w:b/>
                <w:sz w:val="15"/>
                <w:szCs w:val="20"/>
              </w:rPr>
              <w:t>16</w:t>
            </w:r>
            <w:r>
              <w:rPr>
                <w:b/>
                <w:sz w:val="15"/>
                <w:szCs w:val="20"/>
              </w:rPr>
              <w:t>年制相当于我国本科学历，</w:t>
            </w:r>
            <w:r>
              <w:rPr>
                <w:b/>
                <w:sz w:val="15"/>
                <w:szCs w:val="20"/>
              </w:rPr>
              <w:t>18</w:t>
            </w:r>
            <w:r>
              <w:rPr>
                <w:b/>
                <w:sz w:val="15"/>
                <w:szCs w:val="20"/>
              </w:rPr>
              <w:t>年制相当于硕士学历。申请我校博士研究生必须为</w:t>
            </w:r>
            <w:r>
              <w:rPr>
                <w:b/>
                <w:sz w:val="15"/>
                <w:szCs w:val="20"/>
              </w:rPr>
              <w:t>18</w:t>
            </w:r>
            <w:r>
              <w:rPr>
                <w:b/>
                <w:sz w:val="15"/>
                <w:szCs w:val="20"/>
              </w:rPr>
              <w:t>年制。</w:t>
            </w:r>
          </w:p>
          <w:p w:rsidR="0074626A" w:rsidRDefault="002270A6">
            <w:pPr>
              <w:numPr>
                <w:ilvl w:val="0"/>
                <w:numId w:val="1"/>
              </w:numPr>
              <w:spacing w:line="240" w:lineRule="atLeast"/>
              <w:rPr>
                <w:b/>
                <w:sz w:val="15"/>
                <w:szCs w:val="20"/>
              </w:rPr>
            </w:pPr>
            <w:r>
              <w:rPr>
                <w:b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严格把关，择优录取。</w:t>
            </w:r>
          </w:p>
          <w:p w:rsidR="0074626A" w:rsidRDefault="002270A6">
            <w:pPr>
              <w:numPr>
                <w:ilvl w:val="0"/>
                <w:numId w:val="1"/>
              </w:numPr>
              <w:spacing w:line="240" w:lineRule="atLeast"/>
              <w:rPr>
                <w:b/>
                <w:sz w:val="15"/>
              </w:rPr>
            </w:pPr>
            <w:r>
              <w:rPr>
                <w:b/>
                <w:sz w:val="15"/>
                <w:szCs w:val="20"/>
              </w:rPr>
              <w:t xml:space="preserve"> </w:t>
            </w:r>
            <w:r>
              <w:rPr>
                <w:b/>
                <w:sz w:val="15"/>
                <w:szCs w:val="20"/>
              </w:rPr>
              <w:t>尽可能了解学生专业与研究方向，学生到校后一般不允许更换导师与专业。（特殊情况由导师提出申请并经专业学院同意）</w:t>
            </w:r>
          </w:p>
        </w:tc>
      </w:tr>
    </w:tbl>
    <w:p w:rsidR="0074626A" w:rsidRDefault="002270A6">
      <w:pPr>
        <w:spacing w:line="240" w:lineRule="atLeast"/>
        <w:textAlignment w:val="center"/>
      </w:pPr>
      <w:r>
        <w:rPr>
          <w:rFonts w:hint="eastAsia"/>
          <w:b/>
          <w:bCs/>
          <w:color w:val="000000"/>
          <w:sz w:val="30"/>
          <w:szCs w:val="30"/>
        </w:rPr>
        <w:t>附件</w:t>
      </w:r>
      <w:r>
        <w:rPr>
          <w:rFonts w:hint="eastAsia"/>
          <w:b/>
          <w:bCs/>
          <w:color w:val="000000"/>
          <w:sz w:val="30"/>
          <w:szCs w:val="30"/>
        </w:rPr>
        <w:t>3</w:t>
      </w:r>
      <w:r>
        <w:rPr>
          <w:rFonts w:hint="eastAsia"/>
          <w:b/>
          <w:bCs/>
          <w:color w:val="000000"/>
          <w:sz w:val="30"/>
          <w:szCs w:val="30"/>
        </w:rPr>
        <w:t>：</w:t>
      </w:r>
      <w:r>
        <w:rPr>
          <w:rFonts w:hint="eastAsia"/>
          <w:b/>
          <w:bCs/>
          <w:color w:val="000000"/>
          <w:sz w:val="30"/>
          <w:szCs w:val="30"/>
        </w:rPr>
        <w:t xml:space="preserve">      </w:t>
      </w:r>
      <w:bookmarkStart w:id="0" w:name="_GoBack"/>
      <w:bookmarkEnd w:id="0"/>
      <w:r>
        <w:rPr>
          <w:b/>
          <w:bCs/>
          <w:color w:val="000000"/>
          <w:sz w:val="30"/>
          <w:szCs w:val="30"/>
        </w:rPr>
        <w:t>北京化工大学</w:t>
      </w:r>
      <w:r>
        <w:rPr>
          <w:rFonts w:hint="eastAsia"/>
          <w:b/>
          <w:bCs/>
          <w:color w:val="000000"/>
          <w:sz w:val="30"/>
          <w:szCs w:val="30"/>
        </w:rPr>
        <w:t>来华</w:t>
      </w:r>
      <w:r>
        <w:rPr>
          <w:b/>
          <w:bCs/>
          <w:color w:val="000000"/>
          <w:sz w:val="30"/>
          <w:szCs w:val="30"/>
        </w:rPr>
        <w:t>留学生</w:t>
      </w:r>
      <w:r>
        <w:rPr>
          <w:rFonts w:hint="eastAsia"/>
          <w:b/>
          <w:bCs/>
          <w:color w:val="000000"/>
          <w:sz w:val="30"/>
          <w:szCs w:val="30"/>
        </w:rPr>
        <w:t>学院推荐表</w:t>
      </w:r>
    </w:p>
    <w:sectPr w:rsidR="0074626A" w:rsidSect="0074626A">
      <w:headerReference w:type="default" r:id="rId9"/>
      <w:pgSz w:w="12240" w:h="15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6A" w:rsidRDefault="0074626A" w:rsidP="0074626A">
      <w:r>
        <w:separator/>
      </w:r>
    </w:p>
  </w:endnote>
  <w:endnote w:type="continuationSeparator" w:id="1">
    <w:p w:rsidR="0074626A" w:rsidRDefault="0074626A" w:rsidP="00746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6A" w:rsidRDefault="0074626A" w:rsidP="0074626A">
      <w:r>
        <w:separator/>
      </w:r>
    </w:p>
  </w:footnote>
  <w:footnote w:type="continuationSeparator" w:id="1">
    <w:p w:rsidR="0074626A" w:rsidRDefault="0074626A" w:rsidP="00746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6A" w:rsidRDefault="0074626A">
    <w:pPr>
      <w:pStyle w:val="a4"/>
      <w:pBdr>
        <w:bottom w:val="none" w:sz="0" w:space="0" w:color="auto"/>
      </w:pBdr>
      <w:jc w:val="lef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8BC1"/>
    <w:multiLevelType w:val="multilevel"/>
    <w:tmpl w:val="58088BC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lvlText w:val="."/>
      <w:lvlJc w:val="left"/>
      <w:rPr>
        <w:rFonts w:cs="Times New Roman"/>
      </w:rPr>
    </w:lvl>
    <w:lvl w:ilvl="2">
      <w:start w:val="1"/>
      <w:numFmt w:val="decimal"/>
      <w:lvlText w:val="."/>
      <w:lvlJc w:val="left"/>
      <w:rPr>
        <w:rFonts w:cs="Times New Roman"/>
      </w:rPr>
    </w:lvl>
    <w:lvl w:ilvl="3">
      <w:start w:val="1"/>
      <w:numFmt w:val="decimal"/>
      <w:lvlText w:val="."/>
      <w:lvlJc w:val="left"/>
      <w:rPr>
        <w:rFonts w:cs="Times New Roman"/>
      </w:rPr>
    </w:lvl>
    <w:lvl w:ilvl="4">
      <w:start w:val="1"/>
      <w:numFmt w:val="decimal"/>
      <w:lvlText w:val="."/>
      <w:lvlJc w:val="left"/>
      <w:rPr>
        <w:rFonts w:cs="Times New Roman"/>
      </w:rPr>
    </w:lvl>
    <w:lvl w:ilvl="5">
      <w:start w:val="1"/>
      <w:numFmt w:val="decimal"/>
      <w:lvlText w:val="."/>
      <w:lvlJc w:val="left"/>
      <w:rPr>
        <w:rFonts w:cs="Times New Roman"/>
      </w:rPr>
    </w:lvl>
    <w:lvl w:ilvl="6">
      <w:start w:val="1"/>
      <w:numFmt w:val="decimal"/>
      <w:lvlText w:val="."/>
      <w:lvlJc w:val="left"/>
      <w:rPr>
        <w:rFonts w:cs="Times New Roman"/>
      </w:rPr>
    </w:lvl>
    <w:lvl w:ilvl="7">
      <w:start w:val="1"/>
      <w:numFmt w:val="decimal"/>
      <w:lvlText w:val="."/>
      <w:lvlJc w:val="left"/>
      <w:rPr>
        <w:rFonts w:cs="Times New Roman"/>
      </w:rPr>
    </w:lvl>
    <w:lvl w:ilvl="8">
      <w:start w:val="1"/>
      <w:numFmt w:val="decimal"/>
      <w:lvlText w:val="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F30CD"/>
    <w:rsid w:val="00082C55"/>
    <w:rsid w:val="00092D8D"/>
    <w:rsid w:val="000A3CE6"/>
    <w:rsid w:val="001B128B"/>
    <w:rsid w:val="002270A6"/>
    <w:rsid w:val="00292018"/>
    <w:rsid w:val="003A1B27"/>
    <w:rsid w:val="003D5A68"/>
    <w:rsid w:val="003F30CD"/>
    <w:rsid w:val="004437C6"/>
    <w:rsid w:val="004B13B3"/>
    <w:rsid w:val="005276C8"/>
    <w:rsid w:val="005535AD"/>
    <w:rsid w:val="00566B03"/>
    <w:rsid w:val="005C621D"/>
    <w:rsid w:val="00631162"/>
    <w:rsid w:val="006D0AB5"/>
    <w:rsid w:val="0074626A"/>
    <w:rsid w:val="00753F73"/>
    <w:rsid w:val="00934D57"/>
    <w:rsid w:val="009C7E70"/>
    <w:rsid w:val="00A76AAE"/>
    <w:rsid w:val="00D61A36"/>
    <w:rsid w:val="00E41A05"/>
    <w:rsid w:val="00E70072"/>
    <w:rsid w:val="00E74FA2"/>
    <w:rsid w:val="327E236A"/>
    <w:rsid w:val="3AF56360"/>
    <w:rsid w:val="4CA101F8"/>
    <w:rsid w:val="4CE8196F"/>
    <w:rsid w:val="4EF1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 w:qFormat="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No Spacing" w:semiHidden="1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74626A"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46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4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4626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4626A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7462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CB45A3-093A-4D23-AB14-80AA6B93E92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2017-06-12T08:26:00Z</cp:lastPrinted>
  <dcterms:created xsi:type="dcterms:W3CDTF">2018-01-04T01:45:00Z</dcterms:created>
  <dcterms:modified xsi:type="dcterms:W3CDTF">2018-01-23T14:13:00Z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