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46" w:rsidRPr="0094187F" w:rsidRDefault="0094187F" w:rsidP="00027C46">
      <w:pPr>
        <w:spacing w:beforeLines="50" w:before="156" w:afterLines="50" w:after="156" w:line="360" w:lineRule="auto"/>
        <w:ind w:firstLine="420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94187F">
        <w:rPr>
          <w:rFonts w:ascii="黑体" w:eastAsia="黑体" w:hAnsi="黑体" w:hint="eastAsia"/>
          <w:b/>
          <w:sz w:val="32"/>
          <w:szCs w:val="32"/>
        </w:rPr>
        <w:t>校</w:t>
      </w:r>
      <w:r w:rsidR="00027C46" w:rsidRPr="0094187F">
        <w:rPr>
          <w:rFonts w:ascii="黑体" w:eastAsia="黑体" w:hAnsi="黑体"/>
          <w:b/>
          <w:sz w:val="32"/>
          <w:szCs w:val="32"/>
        </w:rPr>
        <w:t>分析测试中心</w:t>
      </w:r>
      <w:r w:rsidR="00027C46" w:rsidRPr="0094187F">
        <w:rPr>
          <w:rFonts w:ascii="黑体" w:eastAsia="黑体" w:hAnsi="黑体" w:hint="eastAsia"/>
          <w:b/>
          <w:sz w:val="32"/>
          <w:szCs w:val="32"/>
        </w:rPr>
        <w:t>球差</w:t>
      </w:r>
      <w:r w:rsidR="00C62C29" w:rsidRPr="0094187F">
        <w:rPr>
          <w:rFonts w:ascii="黑体" w:eastAsia="黑体" w:hAnsi="黑体" w:hint="eastAsia"/>
          <w:b/>
          <w:sz w:val="32"/>
          <w:szCs w:val="32"/>
        </w:rPr>
        <w:t>校正</w:t>
      </w:r>
      <w:r w:rsidR="00027C46" w:rsidRPr="0094187F">
        <w:rPr>
          <w:rFonts w:ascii="黑体" w:eastAsia="黑体" w:hAnsi="黑体"/>
          <w:b/>
          <w:sz w:val="32"/>
          <w:szCs w:val="32"/>
        </w:rPr>
        <w:t>电镜</w:t>
      </w:r>
      <w:r w:rsidR="00027C46" w:rsidRPr="0094187F">
        <w:rPr>
          <w:rFonts w:ascii="黑体" w:eastAsia="黑体" w:hAnsi="黑体" w:hint="eastAsia"/>
          <w:b/>
          <w:sz w:val="32"/>
          <w:szCs w:val="32"/>
        </w:rPr>
        <w:t>测</w:t>
      </w:r>
      <w:r w:rsidR="00027C46" w:rsidRPr="0094187F">
        <w:rPr>
          <w:rFonts w:ascii="黑体" w:eastAsia="黑体" w:hAnsi="黑体"/>
          <w:b/>
          <w:sz w:val="32"/>
          <w:szCs w:val="32"/>
        </w:rPr>
        <w:t>试运行说明</w:t>
      </w:r>
    </w:p>
    <w:p w:rsidR="0043082C" w:rsidRDefault="003C78A6" w:rsidP="005F097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为</w:t>
      </w:r>
      <w:r>
        <w:rPr>
          <w:rFonts w:ascii="Times New Roman" w:hAnsi="Times New Roman" w:cs="Times New Roman" w:hint="eastAsia"/>
          <w:sz w:val="24"/>
        </w:rPr>
        <w:t>进一步提升我校</w:t>
      </w:r>
      <w:r w:rsidR="00B46133" w:rsidRPr="005B009C">
        <w:rPr>
          <w:rFonts w:ascii="Times New Roman" w:hAnsi="Times New Roman" w:cs="Times New Roman"/>
          <w:sz w:val="24"/>
        </w:rPr>
        <w:t>科研</w:t>
      </w:r>
      <w:r>
        <w:rPr>
          <w:rFonts w:ascii="Times New Roman" w:hAnsi="Times New Roman" w:cs="Times New Roman" w:hint="eastAsia"/>
          <w:sz w:val="24"/>
        </w:rPr>
        <w:t>实力，满足广大教师</w:t>
      </w:r>
      <w:r w:rsidR="00B46133" w:rsidRPr="005B009C">
        <w:rPr>
          <w:rFonts w:ascii="Times New Roman" w:hAnsi="Times New Roman" w:cs="Times New Roman"/>
          <w:sz w:val="24"/>
        </w:rPr>
        <w:t>对</w:t>
      </w:r>
      <w:r>
        <w:rPr>
          <w:rFonts w:ascii="Times New Roman" w:hAnsi="Times New Roman" w:cs="Times New Roman" w:hint="eastAsia"/>
          <w:sz w:val="24"/>
        </w:rPr>
        <w:t>于</w:t>
      </w:r>
      <w:r w:rsidR="00B46133" w:rsidRPr="005B009C">
        <w:rPr>
          <w:rFonts w:ascii="Times New Roman" w:hAnsi="Times New Roman" w:cs="Times New Roman"/>
          <w:sz w:val="24"/>
        </w:rPr>
        <w:t>高端电镜</w:t>
      </w:r>
      <w:r>
        <w:rPr>
          <w:rFonts w:ascii="Times New Roman" w:hAnsi="Times New Roman" w:cs="Times New Roman" w:hint="eastAsia"/>
          <w:sz w:val="24"/>
        </w:rPr>
        <w:t>科研测试</w:t>
      </w:r>
      <w:r w:rsidR="00B46133" w:rsidRPr="005B009C">
        <w:rPr>
          <w:rFonts w:ascii="Times New Roman" w:hAnsi="Times New Roman" w:cs="Times New Roman"/>
          <w:sz w:val="24"/>
        </w:rPr>
        <w:t>需求，</w:t>
      </w:r>
      <w:r w:rsidR="00AB7ECE" w:rsidRPr="005B009C">
        <w:rPr>
          <w:rFonts w:ascii="Times New Roman" w:hAnsi="Times New Roman" w:cs="Times New Roman"/>
          <w:sz w:val="24"/>
        </w:rPr>
        <w:t>学校新引进一台</w:t>
      </w:r>
      <w:r w:rsidR="00755E23" w:rsidRPr="005B009C">
        <w:rPr>
          <w:rFonts w:ascii="Times New Roman" w:hAnsi="Times New Roman" w:cs="Times New Roman"/>
          <w:sz w:val="24"/>
        </w:rPr>
        <w:t>球差校正</w:t>
      </w:r>
      <w:r w:rsidR="00AB7ECE" w:rsidRPr="005B009C">
        <w:rPr>
          <w:rFonts w:ascii="Times New Roman" w:hAnsi="Times New Roman" w:cs="Times New Roman"/>
          <w:sz w:val="24"/>
        </w:rPr>
        <w:t>电子显微镜</w:t>
      </w:r>
      <w:r w:rsidR="00CA5914">
        <w:rPr>
          <w:rFonts w:ascii="Times New Roman" w:hAnsi="Times New Roman" w:cs="Times New Roman" w:hint="eastAsia"/>
          <w:sz w:val="24"/>
        </w:rPr>
        <w:t>（</w:t>
      </w:r>
      <w:r w:rsidR="00CA5914" w:rsidRPr="005B009C">
        <w:rPr>
          <w:rFonts w:ascii="Times New Roman" w:hAnsi="Times New Roman" w:cs="Times New Roman"/>
          <w:sz w:val="24"/>
        </w:rPr>
        <w:t>JEOL JEM-ARM200F</w:t>
      </w:r>
      <w:r w:rsidR="00CA5914">
        <w:rPr>
          <w:rFonts w:ascii="Times New Roman" w:hAnsi="Times New Roman" w:cs="Times New Roman" w:hint="eastAsia"/>
          <w:sz w:val="24"/>
        </w:rPr>
        <w:t>）</w:t>
      </w:r>
      <w:r w:rsidR="00054195">
        <w:rPr>
          <w:rFonts w:ascii="Times New Roman" w:hAnsi="Times New Roman" w:cs="Times New Roman" w:hint="eastAsia"/>
          <w:sz w:val="24"/>
        </w:rPr>
        <w:t>，置于综合楼</w:t>
      </w:r>
      <w:r w:rsidR="00054195">
        <w:rPr>
          <w:rFonts w:ascii="Times New Roman" w:hAnsi="Times New Roman" w:cs="Times New Roman"/>
          <w:sz w:val="24"/>
        </w:rPr>
        <w:t>A</w:t>
      </w:r>
      <w:r w:rsidR="00054195">
        <w:rPr>
          <w:rFonts w:ascii="Times New Roman" w:hAnsi="Times New Roman" w:cs="Times New Roman"/>
          <w:sz w:val="24"/>
        </w:rPr>
        <w:t>座</w:t>
      </w:r>
      <w:r w:rsidR="00054195">
        <w:rPr>
          <w:rFonts w:ascii="Times New Roman" w:hAnsi="Times New Roman" w:cs="Times New Roman" w:hint="eastAsia"/>
          <w:sz w:val="24"/>
        </w:rPr>
        <w:t>113</w:t>
      </w:r>
      <w:r w:rsidR="00054195">
        <w:rPr>
          <w:rFonts w:ascii="Times New Roman" w:hAnsi="Times New Roman" w:cs="Times New Roman" w:hint="eastAsia"/>
          <w:sz w:val="24"/>
        </w:rPr>
        <w:t>电镜室</w:t>
      </w:r>
      <w:r w:rsidR="00B946E6">
        <w:rPr>
          <w:rFonts w:ascii="Times New Roman" w:hAnsi="Times New Roman" w:cs="Times New Roman" w:hint="eastAsia"/>
          <w:sz w:val="24"/>
        </w:rPr>
        <w:t>。</w:t>
      </w:r>
      <w:r w:rsidR="0043082C">
        <w:rPr>
          <w:rFonts w:ascii="Times New Roman" w:hAnsi="Times New Roman" w:cs="Times New Roman" w:hint="eastAsia"/>
          <w:sz w:val="24"/>
        </w:rPr>
        <w:t>该设备</w:t>
      </w:r>
      <w:r w:rsidR="00CA5914">
        <w:rPr>
          <w:rFonts w:ascii="Times New Roman" w:hAnsi="Times New Roman" w:cs="Times New Roman" w:hint="eastAsia"/>
          <w:sz w:val="24"/>
        </w:rPr>
        <w:t>现</w:t>
      </w:r>
      <w:r w:rsidR="0043082C">
        <w:rPr>
          <w:rFonts w:ascii="Times New Roman" w:hAnsi="Times New Roman" w:cs="Times New Roman" w:hint="eastAsia"/>
          <w:sz w:val="24"/>
        </w:rPr>
        <w:t>已</w:t>
      </w:r>
      <w:r w:rsidR="0043082C" w:rsidRPr="005B009C">
        <w:rPr>
          <w:rFonts w:ascii="Times New Roman" w:hAnsi="Times New Roman" w:cs="Times New Roman" w:hint="eastAsia"/>
          <w:sz w:val="24"/>
          <w:szCs w:val="24"/>
        </w:rPr>
        <w:t>完成</w:t>
      </w:r>
      <w:r w:rsidR="0043082C" w:rsidRPr="005B009C">
        <w:rPr>
          <w:rFonts w:ascii="Times New Roman" w:hAnsi="Times New Roman" w:cs="Times New Roman"/>
          <w:sz w:val="24"/>
          <w:szCs w:val="24"/>
        </w:rPr>
        <w:t>基本</w:t>
      </w:r>
      <w:r w:rsidR="0043082C" w:rsidRPr="005B009C">
        <w:rPr>
          <w:rFonts w:ascii="Times New Roman" w:hAnsi="Times New Roman" w:cs="Times New Roman" w:hint="eastAsia"/>
          <w:sz w:val="24"/>
          <w:szCs w:val="24"/>
        </w:rPr>
        <w:t>安装调试</w:t>
      </w:r>
      <w:r w:rsidR="0043082C" w:rsidRPr="005B009C">
        <w:rPr>
          <w:rFonts w:ascii="Times New Roman" w:hAnsi="Times New Roman" w:cs="Times New Roman"/>
          <w:sz w:val="24"/>
          <w:szCs w:val="24"/>
        </w:rPr>
        <w:t>，即日起面向校内课题组开放试用</w:t>
      </w:r>
      <w:r w:rsidR="0043082C" w:rsidRPr="005B009C">
        <w:rPr>
          <w:rFonts w:ascii="Times New Roman" w:hAnsi="Times New Roman" w:cs="Times New Roman" w:hint="eastAsia"/>
          <w:sz w:val="24"/>
          <w:szCs w:val="24"/>
        </w:rPr>
        <w:t>，</w:t>
      </w:r>
      <w:r w:rsidR="0043082C" w:rsidRPr="005B009C">
        <w:rPr>
          <w:rFonts w:ascii="Times New Roman" w:hAnsi="Times New Roman" w:cs="Times New Roman"/>
          <w:sz w:val="24"/>
          <w:szCs w:val="24"/>
        </w:rPr>
        <w:t>试用期暂定至</w:t>
      </w:r>
      <w:r w:rsidR="0043082C" w:rsidRPr="005B009C">
        <w:rPr>
          <w:rFonts w:ascii="Times New Roman" w:hAnsi="Times New Roman" w:cs="Times New Roman"/>
          <w:sz w:val="24"/>
          <w:szCs w:val="24"/>
        </w:rPr>
        <w:t>2016</w:t>
      </w:r>
      <w:r w:rsidR="0043082C" w:rsidRPr="005B009C">
        <w:rPr>
          <w:rFonts w:ascii="Times New Roman" w:hAnsi="Times New Roman" w:cs="Times New Roman"/>
          <w:sz w:val="24"/>
          <w:szCs w:val="24"/>
        </w:rPr>
        <w:t>年</w:t>
      </w:r>
      <w:r w:rsidR="0043082C" w:rsidRPr="005B009C">
        <w:rPr>
          <w:rFonts w:ascii="Times New Roman" w:hAnsi="Times New Roman" w:cs="Times New Roman"/>
          <w:sz w:val="24"/>
          <w:szCs w:val="24"/>
        </w:rPr>
        <w:t>8</w:t>
      </w:r>
      <w:r w:rsidR="0043082C" w:rsidRPr="005B009C">
        <w:rPr>
          <w:rFonts w:ascii="Times New Roman" w:hAnsi="Times New Roman" w:cs="Times New Roman"/>
          <w:sz w:val="24"/>
          <w:szCs w:val="24"/>
        </w:rPr>
        <w:t>月</w:t>
      </w:r>
      <w:r w:rsidR="0043082C" w:rsidRPr="005B009C">
        <w:rPr>
          <w:rFonts w:ascii="Times New Roman" w:hAnsi="Times New Roman" w:cs="Times New Roman" w:hint="eastAsia"/>
          <w:sz w:val="24"/>
          <w:szCs w:val="24"/>
        </w:rPr>
        <w:t>底</w:t>
      </w:r>
      <w:r w:rsidR="0043082C" w:rsidRPr="005B009C">
        <w:rPr>
          <w:rFonts w:ascii="Times New Roman" w:hAnsi="Times New Roman" w:cs="Times New Roman"/>
          <w:sz w:val="24"/>
          <w:szCs w:val="24"/>
        </w:rPr>
        <w:t>。</w:t>
      </w:r>
    </w:p>
    <w:p w:rsidR="001B150C" w:rsidRPr="00B946E6" w:rsidRDefault="001B150C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B946E6">
        <w:rPr>
          <w:rFonts w:ascii="Times New Roman" w:hAnsi="Times New Roman" w:cs="Times New Roman" w:hint="eastAsia"/>
          <w:b/>
          <w:sz w:val="24"/>
          <w:szCs w:val="24"/>
        </w:rPr>
        <w:t>一、主要配置和功能</w:t>
      </w:r>
    </w:p>
    <w:p w:rsidR="0043082C" w:rsidRDefault="001B150C" w:rsidP="005F0972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配</w:t>
      </w:r>
      <w:r w:rsidRPr="005B009C">
        <w:rPr>
          <w:rFonts w:ascii="Times New Roman" w:hAnsi="Times New Roman" w:cs="Times New Roman"/>
          <w:sz w:val="24"/>
        </w:rPr>
        <w:t>有冷场发射电子枪和球差校正器，</w:t>
      </w:r>
      <w:r w:rsidR="00E16B54">
        <w:rPr>
          <w:rFonts w:ascii="Times New Roman" w:hAnsi="Times New Roman" w:cs="Times New Roman" w:hint="eastAsia"/>
          <w:sz w:val="24"/>
        </w:rPr>
        <w:t>可</w:t>
      </w:r>
      <w:r w:rsidRPr="005B009C">
        <w:rPr>
          <w:rFonts w:ascii="Times New Roman" w:hAnsi="Times New Roman" w:cs="Times New Roman"/>
          <w:sz w:val="24"/>
        </w:rPr>
        <w:t>实现原子级的超高分辨成像（分辨率可优于</w:t>
      </w:r>
      <w:r w:rsidRPr="005B009C">
        <w:rPr>
          <w:rFonts w:ascii="Times New Roman" w:hAnsi="Times New Roman" w:cs="Times New Roman"/>
          <w:sz w:val="24"/>
        </w:rPr>
        <w:t>0.1 nm</w:t>
      </w:r>
      <w:r w:rsidRPr="005B009C">
        <w:rPr>
          <w:rFonts w:ascii="Times New Roman" w:hAnsi="Times New Roman" w:cs="Times New Roman"/>
          <w:sz w:val="24"/>
        </w:rPr>
        <w:t>），并能通过</w:t>
      </w:r>
      <w:r w:rsidRPr="005B009C">
        <w:rPr>
          <w:rFonts w:ascii="Times New Roman" w:hAnsi="Times New Roman" w:cs="Times New Roman"/>
          <w:sz w:val="24"/>
        </w:rPr>
        <w:t>X</w:t>
      </w:r>
      <w:r w:rsidRPr="005B009C">
        <w:rPr>
          <w:rFonts w:ascii="Times New Roman" w:hAnsi="Times New Roman" w:cs="Times New Roman"/>
          <w:sz w:val="24"/>
        </w:rPr>
        <w:t>射线能谱仪（</w:t>
      </w:r>
      <w:r w:rsidRPr="005B009C">
        <w:rPr>
          <w:rFonts w:ascii="Times New Roman" w:hAnsi="Times New Roman" w:cs="Times New Roman"/>
          <w:sz w:val="24"/>
        </w:rPr>
        <w:t>EDS</w:t>
      </w:r>
      <w:r w:rsidRPr="005B009C">
        <w:rPr>
          <w:rFonts w:ascii="Times New Roman" w:hAnsi="Times New Roman" w:cs="Times New Roman"/>
          <w:sz w:val="24"/>
        </w:rPr>
        <w:t>）、电子能量损失谱仪（</w:t>
      </w:r>
      <w:r w:rsidRPr="005B009C">
        <w:rPr>
          <w:rFonts w:ascii="Times New Roman" w:hAnsi="Times New Roman" w:cs="Times New Roman"/>
          <w:sz w:val="24"/>
        </w:rPr>
        <w:t>EELS</w:t>
      </w:r>
      <w:r w:rsidRPr="005B009C">
        <w:rPr>
          <w:rFonts w:ascii="Times New Roman" w:hAnsi="Times New Roman" w:cs="Times New Roman"/>
          <w:sz w:val="24"/>
        </w:rPr>
        <w:t>）、能量过滤器（</w:t>
      </w:r>
      <w:r w:rsidRPr="005B009C">
        <w:rPr>
          <w:rFonts w:ascii="Times New Roman" w:hAnsi="Times New Roman" w:cs="Times New Roman"/>
          <w:sz w:val="24"/>
        </w:rPr>
        <w:t>GIF</w:t>
      </w:r>
      <w:r w:rsidRPr="005B009C">
        <w:rPr>
          <w:rFonts w:ascii="Times New Roman" w:hAnsi="Times New Roman" w:cs="Times New Roman"/>
          <w:sz w:val="24"/>
        </w:rPr>
        <w:t>）等附件实现精确的成分分析和成分分布像</w:t>
      </w:r>
      <w:r w:rsidR="004E463C">
        <w:rPr>
          <w:rFonts w:ascii="Times New Roman" w:hAnsi="Times New Roman" w:cs="Times New Roman" w:hint="eastAsia"/>
          <w:sz w:val="24"/>
        </w:rPr>
        <w:t>。</w:t>
      </w:r>
    </w:p>
    <w:p w:rsidR="005F0972" w:rsidRDefault="001B150C" w:rsidP="005F0972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、配有</w:t>
      </w:r>
      <w:r w:rsidR="00572F24" w:rsidRPr="005B009C">
        <w:rPr>
          <w:rFonts w:ascii="Times New Roman" w:hAnsi="Times New Roman" w:cs="Times New Roman"/>
          <w:sz w:val="24"/>
        </w:rPr>
        <w:t>专业</w:t>
      </w:r>
      <w:r w:rsidR="005B009C" w:rsidRPr="005B009C">
        <w:rPr>
          <w:rFonts w:ascii="Times New Roman" w:hAnsi="Times New Roman" w:cs="Times New Roman"/>
          <w:sz w:val="24"/>
        </w:rPr>
        <w:t>图像处理</w:t>
      </w:r>
      <w:r w:rsidR="00572F24" w:rsidRPr="005B009C">
        <w:rPr>
          <w:rFonts w:ascii="Times New Roman" w:hAnsi="Times New Roman" w:cs="Times New Roman"/>
          <w:sz w:val="24"/>
        </w:rPr>
        <w:t>软件和图形工作站</w:t>
      </w:r>
      <w:r w:rsidR="005F0972" w:rsidRPr="005B009C">
        <w:rPr>
          <w:rFonts w:ascii="Times New Roman" w:hAnsi="Times New Roman" w:cs="Times New Roman"/>
          <w:sz w:val="24"/>
        </w:rPr>
        <w:t>，</w:t>
      </w:r>
      <w:r w:rsidR="005B009C" w:rsidRPr="005B009C">
        <w:rPr>
          <w:rFonts w:ascii="Times New Roman" w:hAnsi="Times New Roman" w:cs="Times New Roman"/>
          <w:sz w:val="24"/>
        </w:rPr>
        <w:t>为</w:t>
      </w:r>
      <w:r w:rsidR="005B009C" w:rsidRPr="005B009C">
        <w:rPr>
          <w:rFonts w:ascii="Times New Roman" w:hAnsi="Times New Roman" w:cs="Times New Roman"/>
          <w:sz w:val="24"/>
        </w:rPr>
        <w:t>Tomography</w:t>
      </w:r>
      <w:r w:rsidR="005B009C" w:rsidRPr="005B009C">
        <w:rPr>
          <w:rFonts w:ascii="Times New Roman" w:hAnsi="Times New Roman" w:cs="Times New Roman"/>
          <w:sz w:val="24"/>
        </w:rPr>
        <w:t>三维重构作了软、硬件优化，</w:t>
      </w:r>
      <w:r w:rsidR="005F0972" w:rsidRPr="005B009C">
        <w:rPr>
          <w:rFonts w:ascii="Times New Roman" w:hAnsi="Times New Roman" w:cs="Times New Roman"/>
          <w:sz w:val="24"/>
        </w:rPr>
        <w:t>能实现高分辨率的三维结构分析。</w:t>
      </w:r>
    </w:p>
    <w:p w:rsidR="00E16B54" w:rsidRPr="00B946E6" w:rsidRDefault="00E16B54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  <w:r w:rsidRPr="00B946E6">
        <w:rPr>
          <w:rFonts w:ascii="Times New Roman" w:hAnsi="Times New Roman" w:cs="Times New Roman" w:hint="eastAsia"/>
          <w:b/>
          <w:sz w:val="24"/>
        </w:rPr>
        <w:t>二、测试收费标准（</w:t>
      </w:r>
      <w:r w:rsidR="00CA5914" w:rsidRPr="00B946E6">
        <w:rPr>
          <w:rFonts w:ascii="Times New Roman" w:hAnsi="Times New Roman" w:cs="Times New Roman" w:hint="eastAsia"/>
          <w:b/>
          <w:sz w:val="24"/>
        </w:rPr>
        <w:t>试行）</w:t>
      </w:r>
    </w:p>
    <w:p w:rsidR="00C62C29" w:rsidRPr="005B009C" w:rsidRDefault="00CA5914" w:rsidP="00CA5914">
      <w:pPr>
        <w:spacing w:afterLines="50" w:after="156"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校</w:t>
      </w:r>
      <w:r w:rsidR="00C62C29" w:rsidRPr="005B009C">
        <w:rPr>
          <w:rFonts w:ascii="Times New Roman" w:hAnsi="Times New Roman" w:cs="Times New Roman"/>
          <w:sz w:val="24"/>
        </w:rPr>
        <w:t>分析测试中心负责</w:t>
      </w:r>
      <w:r>
        <w:rPr>
          <w:rFonts w:ascii="Times New Roman" w:hAnsi="Times New Roman" w:cs="Times New Roman" w:hint="eastAsia"/>
          <w:sz w:val="24"/>
        </w:rPr>
        <w:t>电镜的</w:t>
      </w:r>
      <w:r w:rsidR="00C62C29" w:rsidRPr="005B009C">
        <w:rPr>
          <w:rFonts w:ascii="Times New Roman" w:hAnsi="Times New Roman" w:cs="Times New Roman"/>
          <w:sz w:val="24"/>
        </w:rPr>
        <w:t>日常管理</w:t>
      </w:r>
      <w:r>
        <w:rPr>
          <w:rFonts w:ascii="Times New Roman" w:hAnsi="Times New Roman" w:cs="Times New Roman" w:hint="eastAsia"/>
          <w:sz w:val="24"/>
        </w:rPr>
        <w:t>和</w:t>
      </w:r>
      <w:r w:rsidR="00C62C29" w:rsidRPr="005B009C">
        <w:rPr>
          <w:rFonts w:ascii="Times New Roman" w:hAnsi="Times New Roman" w:cs="Times New Roman"/>
          <w:sz w:val="24"/>
        </w:rPr>
        <w:t>测试服务。经核算运行与维护成本，并参考其他单位同类设备测试服务价格，制定</w:t>
      </w:r>
      <w:r w:rsidR="00915DBE">
        <w:rPr>
          <w:rFonts w:ascii="Times New Roman" w:hAnsi="Times New Roman" w:cs="Times New Roman" w:hint="eastAsia"/>
          <w:sz w:val="24"/>
        </w:rPr>
        <w:t>本</w:t>
      </w:r>
      <w:r w:rsidR="00B946E6">
        <w:rPr>
          <w:rFonts w:ascii="Times New Roman" w:hAnsi="Times New Roman" w:cs="Times New Roman" w:hint="eastAsia"/>
          <w:sz w:val="24"/>
        </w:rPr>
        <w:t>测试</w:t>
      </w:r>
      <w:r w:rsidR="00C62C29" w:rsidRPr="005B009C">
        <w:rPr>
          <w:rFonts w:ascii="Times New Roman" w:hAnsi="Times New Roman" w:cs="Times New Roman"/>
          <w:sz w:val="24"/>
        </w:rPr>
        <w:t>收费标准</w:t>
      </w:r>
      <w:r w:rsidR="00B946E6">
        <w:rPr>
          <w:rFonts w:ascii="Times New Roman" w:hAnsi="Times New Roman" w:cs="Times New Roman" w:hint="eastAsia"/>
          <w:sz w:val="24"/>
        </w:rPr>
        <w:t>。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9"/>
        <w:gridCol w:w="1928"/>
        <w:gridCol w:w="1954"/>
        <w:gridCol w:w="1928"/>
      </w:tblGrid>
      <w:tr w:rsidR="00027C46" w:rsidRPr="005F0972" w:rsidTr="00CA5914">
        <w:trPr>
          <w:trHeight w:val="257"/>
          <w:jc w:val="center"/>
        </w:trPr>
        <w:tc>
          <w:tcPr>
            <w:tcW w:w="2539" w:type="dxa"/>
            <w:vMerge w:val="restart"/>
            <w:vAlign w:val="center"/>
          </w:tcPr>
          <w:p w:rsidR="00027C46" w:rsidRPr="005F0972" w:rsidRDefault="00027C46" w:rsidP="00BD61E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测试项目</w:t>
            </w:r>
          </w:p>
        </w:tc>
        <w:tc>
          <w:tcPr>
            <w:tcW w:w="5810" w:type="dxa"/>
            <w:gridSpan w:val="3"/>
            <w:vAlign w:val="center"/>
          </w:tcPr>
          <w:p w:rsidR="00027C46" w:rsidRPr="005F0972" w:rsidRDefault="00027C46" w:rsidP="000A2FD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收费标准</w:t>
            </w:r>
          </w:p>
        </w:tc>
      </w:tr>
      <w:tr w:rsidR="00027C46" w:rsidRPr="005F0972" w:rsidTr="00CA5914">
        <w:trPr>
          <w:trHeight w:val="315"/>
          <w:jc w:val="center"/>
        </w:trPr>
        <w:tc>
          <w:tcPr>
            <w:tcW w:w="2539" w:type="dxa"/>
            <w:vMerge/>
            <w:vAlign w:val="center"/>
          </w:tcPr>
          <w:p w:rsidR="00027C46" w:rsidRPr="005F0972" w:rsidRDefault="00027C46" w:rsidP="00BD61E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027C46" w:rsidRPr="005F0972" w:rsidRDefault="00027C46" w:rsidP="00027C4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试用期</w:t>
            </w:r>
          </w:p>
        </w:tc>
        <w:tc>
          <w:tcPr>
            <w:tcW w:w="3882" w:type="dxa"/>
            <w:gridSpan w:val="2"/>
            <w:tcBorders>
              <w:bottom w:val="single" w:sz="12" w:space="0" w:color="auto"/>
            </w:tcBorders>
            <w:vAlign w:val="center"/>
          </w:tcPr>
          <w:p w:rsidR="00027C46" w:rsidRPr="005F0972" w:rsidRDefault="00C62C29" w:rsidP="009D549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009C">
              <w:rPr>
                <w:rFonts w:ascii="Times New Roman" w:hAnsi="Times New Roman" w:cs="Times New Roman" w:hint="eastAsia"/>
                <w:sz w:val="24"/>
              </w:rPr>
              <w:t>正式运行</w:t>
            </w:r>
            <w:r w:rsidR="000A2FD5" w:rsidRPr="005B009C">
              <w:rPr>
                <w:rFonts w:ascii="Times New Roman" w:hAnsi="Times New Roman" w:cs="Times New Roman" w:hint="eastAsia"/>
                <w:sz w:val="24"/>
              </w:rPr>
              <w:t>后</w:t>
            </w:r>
          </w:p>
        </w:tc>
      </w:tr>
      <w:tr w:rsidR="00027C46" w:rsidRPr="005F0972" w:rsidTr="00CA5914">
        <w:trPr>
          <w:trHeight w:val="315"/>
          <w:jc w:val="center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:rsidR="00027C46" w:rsidRPr="005F0972" w:rsidRDefault="00027C46" w:rsidP="00BD61E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027C46" w:rsidRPr="005F0972" w:rsidRDefault="00027C46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校内</w:t>
            </w:r>
          </w:p>
        </w:tc>
        <w:tc>
          <w:tcPr>
            <w:tcW w:w="195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27C46" w:rsidRPr="005F0972" w:rsidRDefault="00027C46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校内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27C46" w:rsidRPr="005F0972" w:rsidRDefault="00027C46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校外</w:t>
            </w:r>
          </w:p>
        </w:tc>
      </w:tr>
      <w:tr w:rsidR="00027C46" w:rsidRPr="005F0972" w:rsidTr="00CA5914">
        <w:trPr>
          <w:trHeight w:val="624"/>
          <w:jc w:val="center"/>
        </w:trPr>
        <w:tc>
          <w:tcPr>
            <w:tcW w:w="2539" w:type="dxa"/>
            <w:tcBorders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高分辨透射像</w:t>
            </w:r>
          </w:p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</w:rPr>
              <w:t>（</w:t>
            </w:r>
            <w:r w:rsidRPr="005F0972">
              <w:rPr>
                <w:rFonts w:ascii="Times New Roman" w:hAnsi="Times New Roman" w:cs="Times New Roman"/>
              </w:rPr>
              <w:t>HRTEM</w:t>
            </w:r>
            <w:r w:rsidRPr="005F097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28" w:type="dxa"/>
            <w:tcBorders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1200</w:t>
            </w:r>
            <w:r w:rsidRPr="005F0972">
              <w:rPr>
                <w:rFonts w:ascii="Times New Roman" w:hAnsi="Times New Roman" w:cs="Times New Roman"/>
                <w:sz w:val="24"/>
              </w:rPr>
              <w:t>元</w:t>
            </w:r>
            <w:r w:rsidRPr="005F0972">
              <w:rPr>
                <w:rFonts w:ascii="Times New Roman" w:hAnsi="Times New Roman" w:cs="Times New Roman"/>
                <w:sz w:val="24"/>
              </w:rPr>
              <w:t>/</w:t>
            </w:r>
            <w:r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1E5" w:rsidRPr="005F0972" w:rsidRDefault="00572F24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00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元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/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2500</w:t>
            </w:r>
            <w:r w:rsidRPr="005F0972">
              <w:rPr>
                <w:rFonts w:ascii="Times New Roman" w:hAnsi="Times New Roman" w:cs="Times New Roman"/>
                <w:sz w:val="24"/>
              </w:rPr>
              <w:t>元</w:t>
            </w:r>
            <w:r w:rsidRPr="005F0972">
              <w:rPr>
                <w:rFonts w:ascii="Times New Roman" w:hAnsi="Times New Roman" w:cs="Times New Roman"/>
                <w:sz w:val="24"/>
              </w:rPr>
              <w:t>/</w:t>
            </w:r>
            <w:r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</w:tr>
      <w:tr w:rsidR="00027C46" w:rsidRPr="005F0972" w:rsidTr="00CA5914">
        <w:trPr>
          <w:trHeight w:val="624"/>
          <w:jc w:val="center"/>
        </w:trPr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C1486E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高分辨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扫描透射像</w:t>
            </w:r>
          </w:p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</w:rPr>
              <w:t>（</w:t>
            </w:r>
            <w:r w:rsidRPr="005F0972">
              <w:rPr>
                <w:rFonts w:ascii="Times New Roman" w:hAnsi="Times New Roman" w:cs="Times New Roman"/>
              </w:rPr>
              <w:t>STEM-BF/HAADF</w:t>
            </w:r>
            <w:r w:rsidRPr="005F097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572F24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00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元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/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1E5" w:rsidRPr="005F0972" w:rsidRDefault="00516F3E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00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元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/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3500</w:t>
            </w:r>
            <w:r w:rsidRPr="005F0972">
              <w:rPr>
                <w:rFonts w:ascii="Times New Roman" w:hAnsi="Times New Roman" w:cs="Times New Roman"/>
                <w:sz w:val="24"/>
              </w:rPr>
              <w:t>元</w:t>
            </w:r>
            <w:r w:rsidRPr="005F0972">
              <w:rPr>
                <w:rFonts w:ascii="Times New Roman" w:hAnsi="Times New Roman" w:cs="Times New Roman"/>
                <w:sz w:val="24"/>
              </w:rPr>
              <w:t>/</w:t>
            </w:r>
            <w:r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</w:tr>
      <w:tr w:rsidR="00027C46" w:rsidRPr="005F0972" w:rsidTr="00CA5914">
        <w:trPr>
          <w:trHeight w:val="624"/>
          <w:jc w:val="center"/>
        </w:trPr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扫描透射成分分析</w:t>
            </w:r>
          </w:p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</w:rPr>
              <w:t>（</w:t>
            </w:r>
            <w:r w:rsidRPr="005F0972">
              <w:rPr>
                <w:rFonts w:ascii="Times New Roman" w:hAnsi="Times New Roman" w:cs="Times New Roman"/>
              </w:rPr>
              <w:t>STEM-EDS/EELS</w:t>
            </w:r>
            <w:r w:rsidRPr="005F0972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暂未开放</w:t>
            </w:r>
          </w:p>
        </w:tc>
        <w:tc>
          <w:tcPr>
            <w:tcW w:w="1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2</w:t>
            </w:r>
            <w:r w:rsidR="00572F24">
              <w:rPr>
                <w:rFonts w:ascii="Times New Roman" w:hAnsi="Times New Roman" w:cs="Times New Roman"/>
                <w:sz w:val="24"/>
              </w:rPr>
              <w:t>4</w:t>
            </w:r>
            <w:r w:rsidRPr="005F0972">
              <w:rPr>
                <w:rFonts w:ascii="Times New Roman" w:hAnsi="Times New Roman" w:cs="Times New Roman"/>
                <w:sz w:val="24"/>
              </w:rPr>
              <w:t>00</w:t>
            </w:r>
            <w:r w:rsidRPr="005F0972">
              <w:rPr>
                <w:rFonts w:ascii="Times New Roman" w:hAnsi="Times New Roman" w:cs="Times New Roman"/>
                <w:sz w:val="24"/>
              </w:rPr>
              <w:t>元</w:t>
            </w:r>
            <w:r w:rsidRPr="005F0972">
              <w:rPr>
                <w:rFonts w:ascii="Times New Roman" w:hAnsi="Times New Roman" w:cs="Times New Roman"/>
                <w:sz w:val="24"/>
              </w:rPr>
              <w:t>/</w:t>
            </w:r>
            <w:r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D61E5" w:rsidRPr="005F0972" w:rsidRDefault="00BD61E5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根据实验要求，协议定价</w:t>
            </w:r>
          </w:p>
        </w:tc>
      </w:tr>
      <w:tr w:rsidR="00027C46" w:rsidRPr="005F0972" w:rsidTr="00CA5914">
        <w:trPr>
          <w:trHeight w:val="624"/>
          <w:jc w:val="center"/>
        </w:trPr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572F24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图像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处理和</w:t>
            </w:r>
            <w:r>
              <w:rPr>
                <w:rFonts w:ascii="Times New Roman" w:hAnsi="Times New Roman" w:cs="Times New Roman" w:hint="eastAsia"/>
                <w:sz w:val="24"/>
              </w:rPr>
              <w:t>数据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分析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61E5" w:rsidRPr="005F0972" w:rsidRDefault="00071770" w:rsidP="00BD61E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元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/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1E5" w:rsidRPr="005F0972" w:rsidRDefault="00572F24" w:rsidP="00BD61E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00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元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/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小时</w:t>
            </w:r>
          </w:p>
        </w:tc>
        <w:tc>
          <w:tcPr>
            <w:tcW w:w="192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D61E5" w:rsidRPr="005F0972" w:rsidRDefault="00BD61E5" w:rsidP="00BD61E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7C46" w:rsidRPr="005F0972" w:rsidTr="00CA5914">
        <w:trPr>
          <w:trHeight w:val="624"/>
          <w:jc w:val="center"/>
        </w:trPr>
        <w:tc>
          <w:tcPr>
            <w:tcW w:w="2539" w:type="dxa"/>
            <w:tcBorders>
              <w:top w:val="single" w:sz="6" w:space="0" w:color="auto"/>
            </w:tcBorders>
            <w:vAlign w:val="center"/>
          </w:tcPr>
          <w:p w:rsidR="00BD61E5" w:rsidRPr="005F0972" w:rsidRDefault="008E395B" w:rsidP="0058295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Tomography</w:t>
            </w:r>
            <w:r w:rsidR="00BD61E5" w:rsidRPr="005F0972">
              <w:rPr>
                <w:rFonts w:ascii="Times New Roman" w:hAnsi="Times New Roman" w:cs="Times New Roman"/>
                <w:sz w:val="24"/>
              </w:rPr>
              <w:t>三维重构</w:t>
            </w:r>
          </w:p>
        </w:tc>
        <w:tc>
          <w:tcPr>
            <w:tcW w:w="1928" w:type="dxa"/>
            <w:tcBorders>
              <w:top w:val="single" w:sz="6" w:space="0" w:color="auto"/>
            </w:tcBorders>
            <w:vAlign w:val="center"/>
          </w:tcPr>
          <w:p w:rsidR="00BD61E5" w:rsidRPr="005F0972" w:rsidRDefault="00BD61E5" w:rsidP="00BD61E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暂未开放</w:t>
            </w:r>
          </w:p>
        </w:tc>
        <w:tc>
          <w:tcPr>
            <w:tcW w:w="195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61E5" w:rsidRPr="005F0972" w:rsidRDefault="00BD61E5" w:rsidP="00BB3E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0972">
              <w:rPr>
                <w:rFonts w:ascii="Times New Roman" w:hAnsi="Times New Roman" w:cs="Times New Roman"/>
                <w:sz w:val="24"/>
              </w:rPr>
              <w:t>1</w:t>
            </w:r>
            <w:r w:rsidR="00BB3E54">
              <w:rPr>
                <w:rFonts w:ascii="Times New Roman" w:hAnsi="Times New Roman" w:cs="Times New Roman"/>
                <w:sz w:val="24"/>
              </w:rPr>
              <w:t>0</w:t>
            </w:r>
            <w:r w:rsidRPr="005F0972">
              <w:rPr>
                <w:rFonts w:ascii="Times New Roman" w:hAnsi="Times New Roman" w:cs="Times New Roman"/>
                <w:sz w:val="24"/>
              </w:rPr>
              <w:t>000</w:t>
            </w:r>
            <w:r w:rsidRPr="005F0972">
              <w:rPr>
                <w:rFonts w:ascii="Times New Roman" w:hAnsi="Times New Roman" w:cs="Times New Roman"/>
                <w:sz w:val="24"/>
              </w:rPr>
              <w:t>元</w:t>
            </w:r>
            <w:r w:rsidRPr="005F0972">
              <w:rPr>
                <w:rFonts w:ascii="Times New Roman" w:hAnsi="Times New Roman" w:cs="Times New Roman"/>
                <w:sz w:val="24"/>
              </w:rPr>
              <w:t>/</w:t>
            </w:r>
            <w:r w:rsidRPr="005F0972">
              <w:rPr>
                <w:rFonts w:ascii="Times New Roman" w:hAnsi="Times New Roman" w:cs="Times New Roman"/>
                <w:sz w:val="24"/>
              </w:rPr>
              <w:t>样</w:t>
            </w:r>
            <w:r w:rsidRPr="005F0972">
              <w:rPr>
                <w:rFonts w:ascii="Times New Roman" w:hAnsi="Times New Roman" w:cs="Times New Roman"/>
                <w:sz w:val="24"/>
                <w:vertAlign w:val="superscript"/>
              </w:rPr>
              <w:t>*</w:t>
            </w:r>
          </w:p>
        </w:tc>
        <w:tc>
          <w:tcPr>
            <w:tcW w:w="192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D61E5" w:rsidRPr="005F0972" w:rsidRDefault="00BD61E5" w:rsidP="00BD61E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0A4C" w:rsidRPr="00B946E6" w:rsidRDefault="009D549B" w:rsidP="00C62C29">
      <w:pPr>
        <w:spacing w:beforeLines="25" w:before="78" w:afterLines="50" w:after="156"/>
        <w:ind w:left="420"/>
        <w:rPr>
          <w:rFonts w:ascii="Times New Roman" w:eastAsia="楷体" w:hAnsi="Times New Roman" w:cs="Times New Roman"/>
          <w:b/>
        </w:rPr>
      </w:pPr>
      <w:r w:rsidRPr="00B946E6">
        <w:rPr>
          <w:rFonts w:ascii="Times New Roman" w:eastAsia="楷体" w:hAnsi="Times New Roman" w:cs="Times New Roman"/>
          <w:b/>
        </w:rPr>
        <w:t xml:space="preserve">* </w:t>
      </w:r>
      <w:r w:rsidR="00516F3E" w:rsidRPr="00B946E6">
        <w:rPr>
          <w:rFonts w:ascii="Times New Roman" w:eastAsia="楷体" w:hAnsi="Times New Roman" w:cs="Times New Roman" w:hint="eastAsia"/>
          <w:b/>
        </w:rPr>
        <w:t>预估参考</w:t>
      </w:r>
      <w:r w:rsidR="00A479A7" w:rsidRPr="00B946E6">
        <w:rPr>
          <w:rFonts w:ascii="Times New Roman" w:eastAsia="楷体" w:hAnsi="Times New Roman" w:cs="Times New Roman"/>
          <w:b/>
        </w:rPr>
        <w:t>价，</w:t>
      </w:r>
      <w:r w:rsidR="00516F3E" w:rsidRPr="00B946E6">
        <w:rPr>
          <w:rFonts w:ascii="Times New Roman" w:eastAsia="楷体" w:hAnsi="Times New Roman" w:cs="Times New Roman" w:hint="eastAsia"/>
          <w:b/>
        </w:rPr>
        <w:t>实际</w:t>
      </w:r>
      <w:r w:rsidR="00A479A7" w:rsidRPr="00B946E6">
        <w:rPr>
          <w:rFonts w:ascii="Times New Roman" w:eastAsia="楷体" w:hAnsi="Times New Roman" w:cs="Times New Roman"/>
          <w:b/>
        </w:rPr>
        <w:t>价格根据实验使用的机时、附件、耗材及技术难度核算</w:t>
      </w:r>
    </w:p>
    <w:p w:rsidR="00B946E6" w:rsidRPr="00B946E6" w:rsidRDefault="00B946E6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B946E6">
        <w:rPr>
          <w:rFonts w:ascii="Times New Roman" w:hAnsi="Times New Roman" w:cs="Times New Roman" w:hint="eastAsia"/>
          <w:b/>
          <w:sz w:val="24"/>
          <w:szCs w:val="24"/>
        </w:rPr>
        <w:t>三、测试项目</w:t>
      </w:r>
    </w:p>
    <w:p w:rsidR="00C62C29" w:rsidRPr="005B009C" w:rsidRDefault="00C62C29" w:rsidP="00300632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09C">
        <w:rPr>
          <w:rFonts w:ascii="Times New Roman" w:hAnsi="Times New Roman" w:cs="Times New Roman"/>
          <w:sz w:val="24"/>
          <w:szCs w:val="24"/>
        </w:rPr>
        <w:t>试用期间</w:t>
      </w:r>
      <w:r w:rsidR="00300632">
        <w:rPr>
          <w:rFonts w:ascii="Times New Roman" w:hAnsi="Times New Roman" w:cs="Times New Roman" w:hint="eastAsia"/>
          <w:sz w:val="24"/>
          <w:szCs w:val="24"/>
        </w:rPr>
        <w:t>由</w:t>
      </w:r>
      <w:r w:rsidR="00C05A40">
        <w:rPr>
          <w:rFonts w:ascii="Times New Roman" w:hAnsi="Times New Roman" w:cs="Times New Roman" w:hint="eastAsia"/>
          <w:sz w:val="24"/>
          <w:szCs w:val="24"/>
        </w:rPr>
        <w:t>校分析测试中心</w:t>
      </w:r>
      <w:r w:rsidR="00300632">
        <w:rPr>
          <w:rFonts w:ascii="Times New Roman" w:hAnsi="Times New Roman" w:cs="Times New Roman" w:hint="eastAsia"/>
          <w:sz w:val="24"/>
          <w:szCs w:val="24"/>
        </w:rPr>
        <w:t>老</w:t>
      </w:r>
      <w:r w:rsidRPr="005B009C">
        <w:rPr>
          <w:rFonts w:ascii="Times New Roman" w:hAnsi="Times New Roman" w:cs="Times New Roman"/>
          <w:sz w:val="24"/>
          <w:szCs w:val="24"/>
        </w:rPr>
        <w:t>师</w:t>
      </w:r>
      <w:r w:rsidRPr="005B009C">
        <w:rPr>
          <w:rFonts w:ascii="Times New Roman" w:hAnsi="Times New Roman" w:cs="Times New Roman" w:hint="eastAsia"/>
          <w:sz w:val="24"/>
          <w:szCs w:val="24"/>
        </w:rPr>
        <w:t>或</w:t>
      </w:r>
      <w:r w:rsidRPr="005B009C">
        <w:rPr>
          <w:rFonts w:ascii="Times New Roman" w:hAnsi="Times New Roman" w:cs="Times New Roman"/>
          <w:sz w:val="24"/>
          <w:szCs w:val="24"/>
        </w:rPr>
        <w:t>厂家工程师</w:t>
      </w:r>
      <w:r w:rsidR="00D657A3">
        <w:rPr>
          <w:rFonts w:ascii="Times New Roman" w:hAnsi="Times New Roman" w:cs="Times New Roman" w:hint="eastAsia"/>
          <w:sz w:val="24"/>
          <w:szCs w:val="24"/>
        </w:rPr>
        <w:t>提</w:t>
      </w:r>
      <w:r w:rsidRPr="005B009C">
        <w:rPr>
          <w:rFonts w:ascii="Times New Roman" w:hAnsi="Times New Roman" w:cs="Times New Roman"/>
          <w:sz w:val="24"/>
          <w:szCs w:val="24"/>
        </w:rPr>
        <w:t>供测试服务，</w:t>
      </w:r>
      <w:r w:rsidR="005B009C" w:rsidRPr="005B009C">
        <w:rPr>
          <w:rFonts w:ascii="Times New Roman" w:hAnsi="Times New Roman" w:cs="Times New Roman" w:hint="eastAsia"/>
          <w:sz w:val="24"/>
          <w:szCs w:val="24"/>
        </w:rPr>
        <w:t>收费</w:t>
      </w:r>
      <w:r w:rsidR="005B009C" w:rsidRPr="005B009C">
        <w:rPr>
          <w:rFonts w:ascii="Times New Roman" w:hAnsi="Times New Roman" w:cs="Times New Roman"/>
          <w:sz w:val="24"/>
          <w:szCs w:val="24"/>
        </w:rPr>
        <w:t>按</w:t>
      </w:r>
      <w:r w:rsidR="005B009C" w:rsidRPr="005B009C">
        <w:rPr>
          <w:rFonts w:ascii="Times New Roman" w:hAnsi="Times New Roman" w:cs="Times New Roman" w:hint="eastAsia"/>
          <w:sz w:val="24"/>
          <w:szCs w:val="24"/>
        </w:rPr>
        <w:t>试用期</w:t>
      </w:r>
      <w:r w:rsidR="005B009C" w:rsidRPr="005B009C">
        <w:rPr>
          <w:rFonts w:ascii="Times New Roman" w:hAnsi="Times New Roman" w:cs="Times New Roman"/>
          <w:sz w:val="24"/>
          <w:szCs w:val="24"/>
        </w:rPr>
        <w:t>标准执行</w:t>
      </w:r>
      <w:r w:rsidR="005B009C" w:rsidRPr="005B009C">
        <w:rPr>
          <w:rFonts w:ascii="Times New Roman" w:hAnsi="Times New Roman" w:cs="Times New Roman" w:hint="eastAsia"/>
          <w:sz w:val="24"/>
          <w:szCs w:val="24"/>
        </w:rPr>
        <w:t>。</w:t>
      </w:r>
      <w:r w:rsidRPr="005B009C">
        <w:rPr>
          <w:rFonts w:ascii="Times New Roman" w:hAnsi="Times New Roman" w:cs="Times New Roman"/>
          <w:sz w:val="24"/>
          <w:szCs w:val="24"/>
        </w:rPr>
        <w:t>开放测试项目包括高分辨透射像</w:t>
      </w:r>
      <w:r w:rsidRPr="005B009C">
        <w:rPr>
          <w:rFonts w:ascii="Times New Roman" w:hAnsi="Times New Roman" w:cs="Times New Roman" w:hint="eastAsia"/>
          <w:sz w:val="24"/>
          <w:szCs w:val="24"/>
        </w:rPr>
        <w:t>（</w:t>
      </w:r>
      <w:r w:rsidRPr="005B009C">
        <w:rPr>
          <w:rFonts w:ascii="Times New Roman" w:hAnsi="Times New Roman" w:cs="Times New Roman" w:hint="eastAsia"/>
          <w:sz w:val="24"/>
          <w:szCs w:val="24"/>
        </w:rPr>
        <w:t>HRTEM</w:t>
      </w:r>
      <w:r w:rsidRPr="005B009C">
        <w:rPr>
          <w:rFonts w:ascii="Times New Roman" w:hAnsi="Times New Roman" w:cs="Times New Roman"/>
          <w:sz w:val="24"/>
          <w:szCs w:val="24"/>
        </w:rPr>
        <w:t>）和扫描透射明场</w:t>
      </w:r>
      <w:r w:rsidRPr="005B009C">
        <w:rPr>
          <w:rFonts w:ascii="Times New Roman" w:hAnsi="Times New Roman" w:cs="Times New Roman"/>
          <w:sz w:val="24"/>
          <w:szCs w:val="24"/>
        </w:rPr>
        <w:t>/</w:t>
      </w:r>
      <w:r w:rsidRPr="005B009C">
        <w:rPr>
          <w:rFonts w:ascii="Times New Roman" w:hAnsi="Times New Roman" w:cs="Times New Roman"/>
          <w:sz w:val="24"/>
          <w:szCs w:val="24"/>
        </w:rPr>
        <w:t>暗场像</w:t>
      </w:r>
      <w:r w:rsidRPr="005B009C">
        <w:rPr>
          <w:rFonts w:ascii="Times New Roman" w:hAnsi="Times New Roman" w:cs="Times New Roman" w:hint="eastAsia"/>
          <w:sz w:val="24"/>
          <w:szCs w:val="24"/>
        </w:rPr>
        <w:t>（</w:t>
      </w:r>
      <w:r w:rsidRPr="005B009C">
        <w:rPr>
          <w:rFonts w:ascii="Times New Roman" w:hAnsi="Times New Roman" w:cs="Times New Roman"/>
          <w:sz w:val="24"/>
          <w:szCs w:val="24"/>
        </w:rPr>
        <w:t>STEM-BF/HAADF</w:t>
      </w:r>
      <w:r w:rsidRPr="005B009C">
        <w:rPr>
          <w:rFonts w:ascii="Times New Roman" w:hAnsi="Times New Roman" w:cs="Times New Roman"/>
          <w:sz w:val="24"/>
          <w:szCs w:val="24"/>
        </w:rPr>
        <w:t>）</w:t>
      </w:r>
      <w:r w:rsidR="005B009C" w:rsidRPr="005B009C">
        <w:rPr>
          <w:rFonts w:ascii="Times New Roman" w:hAnsi="Times New Roman" w:cs="Times New Roman"/>
          <w:sz w:val="24"/>
          <w:szCs w:val="24"/>
        </w:rPr>
        <w:t>等</w:t>
      </w:r>
      <w:r w:rsidR="005B009C" w:rsidRPr="005B009C">
        <w:rPr>
          <w:rFonts w:ascii="Times New Roman" w:hAnsi="Times New Roman" w:cs="Times New Roman" w:hint="eastAsia"/>
          <w:sz w:val="24"/>
          <w:szCs w:val="24"/>
        </w:rPr>
        <w:t>，</w:t>
      </w:r>
      <w:r w:rsidR="00C6471E" w:rsidRPr="005B009C">
        <w:rPr>
          <w:rFonts w:ascii="Times New Roman" w:hAnsi="Times New Roman" w:cs="Times New Roman" w:hint="eastAsia"/>
          <w:sz w:val="24"/>
          <w:szCs w:val="24"/>
        </w:rPr>
        <w:t>其他</w:t>
      </w:r>
      <w:r w:rsidR="00C6471E" w:rsidRPr="005B009C">
        <w:rPr>
          <w:rFonts w:ascii="Times New Roman" w:hAnsi="Times New Roman" w:cs="Times New Roman"/>
          <w:sz w:val="24"/>
          <w:szCs w:val="24"/>
        </w:rPr>
        <w:t>测试项目将根据调试验收进度</w:t>
      </w:r>
      <w:r w:rsidR="00C6471E" w:rsidRPr="005B009C">
        <w:rPr>
          <w:rFonts w:ascii="Times New Roman" w:hAnsi="Times New Roman" w:cs="Times New Roman" w:hint="eastAsia"/>
          <w:sz w:val="24"/>
          <w:szCs w:val="24"/>
        </w:rPr>
        <w:t>，</w:t>
      </w:r>
      <w:r w:rsidR="00C6471E" w:rsidRPr="005B009C">
        <w:rPr>
          <w:rFonts w:ascii="Times New Roman" w:hAnsi="Times New Roman" w:cs="Times New Roman"/>
          <w:sz w:val="24"/>
          <w:szCs w:val="24"/>
        </w:rPr>
        <w:t>逐步开</w:t>
      </w:r>
      <w:r w:rsidR="00C6471E" w:rsidRPr="005B009C">
        <w:rPr>
          <w:rFonts w:ascii="Times New Roman" w:hAnsi="Times New Roman" w:cs="Times New Roman" w:hint="eastAsia"/>
          <w:sz w:val="24"/>
          <w:szCs w:val="24"/>
        </w:rPr>
        <w:t>放</w:t>
      </w:r>
      <w:r w:rsidR="00C6471E" w:rsidRPr="005B009C">
        <w:rPr>
          <w:rFonts w:ascii="Times New Roman" w:hAnsi="Times New Roman" w:cs="Times New Roman"/>
          <w:sz w:val="24"/>
          <w:szCs w:val="24"/>
        </w:rPr>
        <w:t>。</w:t>
      </w:r>
    </w:p>
    <w:p w:rsidR="00300632" w:rsidRDefault="00300632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</w:p>
    <w:p w:rsidR="00B946E6" w:rsidRPr="00B946E6" w:rsidRDefault="00B946E6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  <w:r w:rsidRPr="00B946E6">
        <w:rPr>
          <w:rFonts w:ascii="Times New Roman" w:hAnsi="Times New Roman" w:cs="Times New Roman" w:hint="eastAsia"/>
          <w:b/>
          <w:sz w:val="24"/>
        </w:rPr>
        <w:t>四、测试要求</w:t>
      </w:r>
    </w:p>
    <w:p w:rsidR="005F0972" w:rsidRDefault="005F0972" w:rsidP="001A313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F0972">
        <w:rPr>
          <w:rFonts w:ascii="Times New Roman" w:hAnsi="Times New Roman" w:cs="Times New Roman"/>
          <w:sz w:val="24"/>
        </w:rPr>
        <w:t>为避免因样品质量问题</w:t>
      </w:r>
      <w:r w:rsidR="00C6471E" w:rsidRPr="005F0972">
        <w:rPr>
          <w:rFonts w:ascii="Times New Roman" w:hAnsi="Times New Roman" w:cs="Times New Roman"/>
          <w:sz w:val="24"/>
        </w:rPr>
        <w:t>对设备造成污染</w:t>
      </w:r>
      <w:r w:rsidR="001A313D">
        <w:rPr>
          <w:rFonts w:ascii="Times New Roman" w:hAnsi="Times New Roman" w:cs="Times New Roman" w:hint="eastAsia"/>
          <w:sz w:val="24"/>
        </w:rPr>
        <w:t>和</w:t>
      </w:r>
      <w:r w:rsidR="00C6471E" w:rsidRPr="005F0972">
        <w:rPr>
          <w:rFonts w:ascii="Times New Roman" w:hAnsi="Times New Roman" w:cs="Times New Roman"/>
          <w:sz w:val="24"/>
        </w:rPr>
        <w:t>损伤</w:t>
      </w:r>
      <w:r w:rsidR="00C6471E">
        <w:rPr>
          <w:rFonts w:ascii="Times New Roman" w:hAnsi="Times New Roman" w:cs="Times New Roman" w:hint="eastAsia"/>
          <w:sz w:val="24"/>
        </w:rPr>
        <w:t>，</w:t>
      </w:r>
      <w:r w:rsidR="00D93652">
        <w:rPr>
          <w:rFonts w:ascii="Times New Roman" w:hAnsi="Times New Roman" w:cs="Times New Roman"/>
          <w:sz w:val="24"/>
        </w:rPr>
        <w:t>或者</w:t>
      </w:r>
      <w:r w:rsidR="00D93652">
        <w:rPr>
          <w:rFonts w:ascii="Times New Roman" w:hAnsi="Times New Roman" w:cs="Times New Roman" w:hint="eastAsia"/>
          <w:sz w:val="24"/>
        </w:rPr>
        <w:t>产生不必要</w:t>
      </w:r>
      <w:r w:rsidR="00D93652">
        <w:rPr>
          <w:rFonts w:ascii="Times New Roman" w:hAnsi="Times New Roman" w:cs="Times New Roman"/>
          <w:sz w:val="24"/>
        </w:rPr>
        <w:t>的高额费用</w:t>
      </w:r>
      <w:r w:rsidRPr="005F0972">
        <w:rPr>
          <w:rFonts w:ascii="Times New Roman" w:hAnsi="Times New Roman" w:cs="Times New Roman"/>
          <w:sz w:val="24"/>
        </w:rPr>
        <w:t>，</w:t>
      </w:r>
      <w:r w:rsidR="00D93652">
        <w:rPr>
          <w:rFonts w:ascii="Times New Roman" w:hAnsi="Times New Roman" w:cs="Times New Roman" w:hint="eastAsia"/>
          <w:sz w:val="24"/>
        </w:rPr>
        <w:t>原则</w:t>
      </w:r>
      <w:r w:rsidR="00D93652">
        <w:rPr>
          <w:rFonts w:ascii="Times New Roman" w:hAnsi="Times New Roman" w:cs="Times New Roman"/>
          <w:sz w:val="24"/>
        </w:rPr>
        <w:t>上</w:t>
      </w:r>
      <w:r w:rsidR="00D93652">
        <w:rPr>
          <w:rFonts w:ascii="Times New Roman" w:hAnsi="Times New Roman" w:cs="Times New Roman" w:hint="eastAsia"/>
          <w:sz w:val="24"/>
        </w:rPr>
        <w:t>，</w:t>
      </w:r>
      <w:r w:rsidRPr="00B946E6">
        <w:rPr>
          <w:rFonts w:ascii="Times New Roman" w:hAnsi="Times New Roman" w:cs="Times New Roman"/>
          <w:b/>
          <w:sz w:val="24"/>
          <w:u w:val="single"/>
        </w:rPr>
        <w:t>要求送样人事先</w:t>
      </w:r>
      <w:r w:rsidR="00D93652" w:rsidRPr="00B946E6">
        <w:rPr>
          <w:rFonts w:ascii="Times New Roman" w:hAnsi="Times New Roman" w:cs="Times New Roman"/>
          <w:b/>
          <w:sz w:val="24"/>
          <w:u w:val="single"/>
        </w:rPr>
        <w:t>在其他透射电镜设备上</w:t>
      </w:r>
      <w:r w:rsidR="00D93652" w:rsidRPr="00B946E6">
        <w:rPr>
          <w:rFonts w:ascii="Times New Roman" w:hAnsi="Times New Roman" w:cs="Times New Roman" w:hint="eastAsia"/>
          <w:b/>
          <w:sz w:val="24"/>
          <w:u w:val="single"/>
        </w:rPr>
        <w:t>筛选</w:t>
      </w:r>
      <w:r w:rsidRPr="00B946E6">
        <w:rPr>
          <w:rFonts w:ascii="Times New Roman" w:hAnsi="Times New Roman" w:cs="Times New Roman"/>
          <w:b/>
          <w:sz w:val="24"/>
          <w:u w:val="single"/>
        </w:rPr>
        <w:t>待测试样</w:t>
      </w:r>
      <w:r w:rsidR="00D93652">
        <w:rPr>
          <w:rFonts w:ascii="Times New Roman" w:hAnsi="Times New Roman" w:cs="Times New Roman"/>
          <w:sz w:val="24"/>
        </w:rPr>
        <w:t>，验证试样的</w:t>
      </w:r>
      <w:r w:rsidR="00D93652">
        <w:rPr>
          <w:rFonts w:ascii="Times New Roman" w:hAnsi="Times New Roman" w:cs="Times New Roman" w:hint="eastAsia"/>
          <w:sz w:val="24"/>
        </w:rPr>
        <w:t>安全</w:t>
      </w:r>
      <w:r w:rsidR="00D93652">
        <w:rPr>
          <w:rFonts w:ascii="Times New Roman" w:hAnsi="Times New Roman" w:cs="Times New Roman"/>
          <w:sz w:val="24"/>
        </w:rPr>
        <w:t>性和</w:t>
      </w:r>
      <w:r w:rsidR="00D93652">
        <w:rPr>
          <w:rFonts w:ascii="Times New Roman" w:hAnsi="Times New Roman" w:cs="Times New Roman" w:hint="eastAsia"/>
          <w:sz w:val="24"/>
        </w:rPr>
        <w:t>有效</w:t>
      </w:r>
      <w:r w:rsidR="006C272E">
        <w:rPr>
          <w:rFonts w:ascii="Times New Roman" w:hAnsi="Times New Roman" w:cs="Times New Roman"/>
          <w:sz w:val="24"/>
        </w:rPr>
        <w:t>性，</w:t>
      </w:r>
      <w:r w:rsidR="006C272E">
        <w:rPr>
          <w:rFonts w:ascii="Times New Roman" w:hAnsi="Times New Roman" w:cs="Times New Roman" w:hint="eastAsia"/>
          <w:sz w:val="24"/>
        </w:rPr>
        <w:t>明确</w:t>
      </w:r>
      <w:r w:rsidRPr="005F0972">
        <w:rPr>
          <w:rFonts w:ascii="Times New Roman" w:hAnsi="Times New Roman" w:cs="Times New Roman"/>
          <w:sz w:val="24"/>
        </w:rPr>
        <w:t>试样上需要进一步观察或分析的</w:t>
      </w:r>
      <w:r w:rsidR="00027C46">
        <w:rPr>
          <w:rFonts w:ascii="Times New Roman" w:hAnsi="Times New Roman" w:cs="Times New Roman" w:hint="eastAsia"/>
          <w:sz w:val="24"/>
        </w:rPr>
        <w:t>具体</w:t>
      </w:r>
      <w:r w:rsidRPr="005F0972">
        <w:rPr>
          <w:rFonts w:ascii="Times New Roman" w:hAnsi="Times New Roman" w:cs="Times New Roman"/>
          <w:sz w:val="24"/>
        </w:rPr>
        <w:t>位置</w:t>
      </w:r>
      <w:r w:rsidR="006C272E">
        <w:rPr>
          <w:rFonts w:ascii="Times New Roman" w:hAnsi="Times New Roman" w:cs="Times New Roman" w:hint="eastAsia"/>
          <w:sz w:val="24"/>
        </w:rPr>
        <w:t>和</w:t>
      </w:r>
      <w:r w:rsidR="006C272E">
        <w:rPr>
          <w:rFonts w:ascii="Times New Roman" w:hAnsi="Times New Roman" w:cs="Times New Roman"/>
          <w:sz w:val="24"/>
        </w:rPr>
        <w:t>要求</w:t>
      </w:r>
      <w:r w:rsidR="00027C46">
        <w:rPr>
          <w:rFonts w:ascii="Times New Roman" w:hAnsi="Times New Roman" w:cs="Times New Roman" w:hint="eastAsia"/>
          <w:sz w:val="24"/>
        </w:rPr>
        <w:t>，</w:t>
      </w:r>
      <w:r w:rsidR="00D93652">
        <w:rPr>
          <w:rFonts w:ascii="Times New Roman" w:hAnsi="Times New Roman" w:cs="Times New Roman" w:hint="eastAsia"/>
          <w:sz w:val="24"/>
        </w:rPr>
        <w:t>之后</w:t>
      </w:r>
      <w:r w:rsidR="000A2FD5">
        <w:rPr>
          <w:rFonts w:ascii="Times New Roman" w:hAnsi="Times New Roman" w:cs="Times New Roman" w:hint="eastAsia"/>
          <w:sz w:val="24"/>
        </w:rPr>
        <w:t>方可</w:t>
      </w:r>
      <w:r w:rsidR="006C272E">
        <w:rPr>
          <w:rFonts w:ascii="Times New Roman" w:hAnsi="Times New Roman" w:cs="Times New Roman" w:hint="eastAsia"/>
          <w:sz w:val="24"/>
        </w:rPr>
        <w:t>预约</w:t>
      </w:r>
      <w:r w:rsidR="00730F52" w:rsidRPr="005B009C">
        <w:rPr>
          <w:rFonts w:ascii="Times New Roman" w:hAnsi="Times New Roman" w:cs="Times New Roman"/>
          <w:sz w:val="24"/>
        </w:rPr>
        <w:t>JEOL JEM-ARM200F</w:t>
      </w:r>
      <w:r w:rsidRPr="005F0972">
        <w:rPr>
          <w:rFonts w:ascii="Times New Roman" w:hAnsi="Times New Roman" w:cs="Times New Roman"/>
          <w:sz w:val="24"/>
        </w:rPr>
        <w:t>测试。测试时，送样人应携带相关实验结果以备对比参考。</w:t>
      </w:r>
    </w:p>
    <w:p w:rsidR="00C6471E" w:rsidRPr="00B946E6" w:rsidRDefault="00B946E6" w:rsidP="005F0972"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  <w:r w:rsidRPr="00B946E6">
        <w:rPr>
          <w:rFonts w:ascii="Times New Roman" w:hAnsi="Times New Roman" w:cs="Times New Roman" w:hint="eastAsia"/>
          <w:b/>
          <w:sz w:val="24"/>
        </w:rPr>
        <w:t>五、联系方式</w:t>
      </w:r>
    </w:p>
    <w:p w:rsidR="00A479A7" w:rsidRPr="009A63F1" w:rsidRDefault="00730F52" w:rsidP="00027C46">
      <w:pPr>
        <w:spacing w:line="360" w:lineRule="auto"/>
        <w:ind w:firstLine="420"/>
        <w:rPr>
          <w:rFonts w:asciiTheme="minorEastAsia" w:hAnsiTheme="minorEastAsia" w:cs="Times New Roman"/>
          <w:sz w:val="24"/>
        </w:rPr>
      </w:pPr>
      <w:r w:rsidRPr="009A63F1">
        <w:rPr>
          <w:rFonts w:asciiTheme="minorEastAsia" w:hAnsiTheme="minorEastAsia" w:cs="Times New Roman" w:hint="eastAsia"/>
          <w:sz w:val="24"/>
        </w:rPr>
        <w:t>联系人</w:t>
      </w:r>
      <w:r w:rsidR="005F0972" w:rsidRPr="009A63F1">
        <w:rPr>
          <w:rFonts w:asciiTheme="minorEastAsia" w:hAnsiTheme="minorEastAsia" w:cs="Times New Roman"/>
          <w:sz w:val="24"/>
        </w:rPr>
        <w:t xml:space="preserve">：洪老师 </w:t>
      </w:r>
    </w:p>
    <w:p w:rsidR="00A479A7" w:rsidRPr="009A63F1" w:rsidRDefault="005F0972" w:rsidP="00027C46">
      <w:pPr>
        <w:spacing w:line="360" w:lineRule="auto"/>
        <w:ind w:firstLine="420"/>
        <w:rPr>
          <w:rFonts w:asciiTheme="minorEastAsia" w:hAnsiTheme="minorEastAsia" w:cs="Times New Roman"/>
          <w:sz w:val="24"/>
        </w:rPr>
      </w:pPr>
      <w:r w:rsidRPr="009A63F1">
        <w:rPr>
          <w:rFonts w:asciiTheme="minorEastAsia" w:hAnsiTheme="minorEastAsia" w:cs="Times New Roman"/>
          <w:sz w:val="24"/>
        </w:rPr>
        <w:t>电</w:t>
      </w:r>
      <w:r w:rsidR="004B086B">
        <w:rPr>
          <w:rFonts w:asciiTheme="minorEastAsia" w:hAnsiTheme="minorEastAsia" w:cs="Times New Roman" w:hint="eastAsia"/>
          <w:sz w:val="24"/>
        </w:rPr>
        <w:t xml:space="preserve">  </w:t>
      </w:r>
      <w:r w:rsidRPr="009A63F1">
        <w:rPr>
          <w:rFonts w:asciiTheme="minorEastAsia" w:hAnsiTheme="minorEastAsia" w:cs="Times New Roman"/>
          <w:sz w:val="24"/>
        </w:rPr>
        <w:t xml:space="preserve">话：64414973 </w:t>
      </w:r>
    </w:p>
    <w:p w:rsidR="009D549B" w:rsidRPr="009A63F1" w:rsidRDefault="005F0972" w:rsidP="00027C46">
      <w:pPr>
        <w:spacing w:line="360" w:lineRule="auto"/>
        <w:ind w:firstLine="420"/>
        <w:rPr>
          <w:rFonts w:asciiTheme="minorEastAsia" w:hAnsiTheme="minorEastAsia" w:cs="Times New Roman"/>
          <w:sz w:val="24"/>
        </w:rPr>
      </w:pPr>
      <w:r w:rsidRPr="009A63F1">
        <w:rPr>
          <w:rFonts w:asciiTheme="minorEastAsia" w:hAnsiTheme="minorEastAsia" w:cs="Times New Roman"/>
          <w:sz w:val="24"/>
        </w:rPr>
        <w:t>邮</w:t>
      </w:r>
      <w:r w:rsidR="004B086B">
        <w:rPr>
          <w:rFonts w:asciiTheme="minorEastAsia" w:hAnsiTheme="minorEastAsia" w:cs="Times New Roman" w:hint="eastAsia"/>
          <w:sz w:val="24"/>
        </w:rPr>
        <w:t xml:space="preserve">  </w:t>
      </w:r>
      <w:r w:rsidRPr="009A63F1">
        <w:rPr>
          <w:rFonts w:asciiTheme="minorEastAsia" w:hAnsiTheme="minorEastAsia" w:cs="Times New Roman"/>
          <w:sz w:val="24"/>
        </w:rPr>
        <w:t>箱：hongsong@mail.buct.edu.cn</w:t>
      </w:r>
    </w:p>
    <w:p w:rsidR="00A479A7" w:rsidRPr="009A63F1" w:rsidRDefault="00A479A7" w:rsidP="004B086B">
      <w:pPr>
        <w:tabs>
          <w:tab w:val="left" w:pos="993"/>
        </w:tabs>
        <w:spacing w:line="360" w:lineRule="auto"/>
        <w:ind w:firstLineChars="590" w:firstLine="1416"/>
        <w:rPr>
          <w:rFonts w:asciiTheme="minorEastAsia" w:hAnsiTheme="minorEastAsia" w:cs="Times New Roman"/>
          <w:sz w:val="24"/>
        </w:rPr>
      </w:pPr>
      <w:r w:rsidRPr="009A63F1">
        <w:rPr>
          <w:rFonts w:asciiTheme="minorEastAsia" w:hAnsiTheme="minorEastAsia" w:cs="Times New Roman"/>
          <w:sz w:val="24"/>
        </w:rPr>
        <w:t>BUCTEM@163.com</w:t>
      </w:r>
      <w:r w:rsidRPr="009A63F1">
        <w:rPr>
          <w:rFonts w:asciiTheme="minorEastAsia" w:hAnsiTheme="minorEastAsia" w:cs="Times New Roman" w:hint="eastAsia"/>
          <w:sz w:val="24"/>
        </w:rPr>
        <w:t>（可接收大附件</w:t>
      </w:r>
      <w:r w:rsidRPr="009A63F1">
        <w:rPr>
          <w:rFonts w:asciiTheme="minorEastAsia" w:hAnsiTheme="minorEastAsia" w:cs="Times New Roman"/>
          <w:sz w:val="24"/>
        </w:rPr>
        <w:t>）</w:t>
      </w:r>
    </w:p>
    <w:p w:rsidR="00C6471E" w:rsidRDefault="00C6471E" w:rsidP="00027C4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:rsidR="00C6471E" w:rsidRPr="00A479A7" w:rsidRDefault="00C6471E" w:rsidP="00027C4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:rsidR="00C6471E" w:rsidRDefault="00C6471E" w:rsidP="00027C4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:rsidR="00C6471E" w:rsidRDefault="00C6471E" w:rsidP="00C6471E">
      <w:pPr>
        <w:spacing w:line="360" w:lineRule="auto"/>
        <w:ind w:rightChars="580" w:right="1218" w:firstLine="42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国有资产管理处</w:t>
      </w:r>
    </w:p>
    <w:p w:rsidR="00C6471E" w:rsidRDefault="00C6471E" w:rsidP="00C6471E">
      <w:pPr>
        <w:spacing w:line="360" w:lineRule="auto"/>
        <w:ind w:rightChars="580" w:right="1218" w:firstLine="4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分析测试中心</w:t>
      </w:r>
    </w:p>
    <w:p w:rsidR="00C6471E" w:rsidRPr="00027C46" w:rsidRDefault="00C6471E" w:rsidP="00C6471E">
      <w:pPr>
        <w:spacing w:line="360" w:lineRule="auto"/>
        <w:ind w:rightChars="580" w:right="1218" w:firstLine="4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2016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日</w:t>
      </w:r>
    </w:p>
    <w:sectPr w:rsidR="00C6471E" w:rsidRPr="00027C46" w:rsidSect="00C6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48" w:rsidRDefault="000C1848" w:rsidP="00C62C29">
      <w:r>
        <w:separator/>
      </w:r>
    </w:p>
  </w:endnote>
  <w:endnote w:type="continuationSeparator" w:id="0">
    <w:p w:rsidR="000C1848" w:rsidRDefault="000C1848" w:rsidP="00C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48" w:rsidRDefault="000C1848" w:rsidP="00C62C29">
      <w:r>
        <w:separator/>
      </w:r>
    </w:p>
  </w:footnote>
  <w:footnote w:type="continuationSeparator" w:id="0">
    <w:p w:rsidR="000C1848" w:rsidRDefault="000C1848" w:rsidP="00C6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4C"/>
    <w:rsid w:val="00027C46"/>
    <w:rsid w:val="00054195"/>
    <w:rsid w:val="00071770"/>
    <w:rsid w:val="0007446B"/>
    <w:rsid w:val="000A159F"/>
    <w:rsid w:val="000A2FD5"/>
    <w:rsid w:val="000C1848"/>
    <w:rsid w:val="001273CD"/>
    <w:rsid w:val="001805B6"/>
    <w:rsid w:val="001A313D"/>
    <w:rsid w:val="001B150C"/>
    <w:rsid w:val="002304B8"/>
    <w:rsid w:val="00300632"/>
    <w:rsid w:val="00304D2D"/>
    <w:rsid w:val="003737BC"/>
    <w:rsid w:val="003C78A6"/>
    <w:rsid w:val="0043082C"/>
    <w:rsid w:val="004B086B"/>
    <w:rsid w:val="004E463C"/>
    <w:rsid w:val="00516F3E"/>
    <w:rsid w:val="00572F24"/>
    <w:rsid w:val="00582958"/>
    <w:rsid w:val="00594943"/>
    <w:rsid w:val="005B009C"/>
    <w:rsid w:val="005E1832"/>
    <w:rsid w:val="005F0972"/>
    <w:rsid w:val="006C272E"/>
    <w:rsid w:val="00730F52"/>
    <w:rsid w:val="00755E23"/>
    <w:rsid w:val="00784E52"/>
    <w:rsid w:val="007C0A4C"/>
    <w:rsid w:val="00851F45"/>
    <w:rsid w:val="008E395B"/>
    <w:rsid w:val="00915DBE"/>
    <w:rsid w:val="0094187F"/>
    <w:rsid w:val="00976D1F"/>
    <w:rsid w:val="00995F1E"/>
    <w:rsid w:val="009A63F1"/>
    <w:rsid w:val="009D549B"/>
    <w:rsid w:val="00A447D1"/>
    <w:rsid w:val="00A479A7"/>
    <w:rsid w:val="00AB7ECE"/>
    <w:rsid w:val="00AE7FBE"/>
    <w:rsid w:val="00B43A27"/>
    <w:rsid w:val="00B46133"/>
    <w:rsid w:val="00B946E6"/>
    <w:rsid w:val="00BB3E54"/>
    <w:rsid w:val="00BD61E5"/>
    <w:rsid w:val="00C05A40"/>
    <w:rsid w:val="00C1486E"/>
    <w:rsid w:val="00C62C29"/>
    <w:rsid w:val="00C6471E"/>
    <w:rsid w:val="00CA5914"/>
    <w:rsid w:val="00CD4482"/>
    <w:rsid w:val="00D370A7"/>
    <w:rsid w:val="00D657A3"/>
    <w:rsid w:val="00D93652"/>
    <w:rsid w:val="00E16B54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A16E5"/>
  <w15:chartTrackingRefBased/>
  <w15:docId w15:val="{BBEA0E1A-92B2-4DBA-BE90-5D43CF1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2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2C2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6471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6471E"/>
  </w:style>
  <w:style w:type="paragraph" w:styleId="aa">
    <w:name w:val="Balloon Text"/>
    <w:basedOn w:val="a"/>
    <w:link w:val="ab"/>
    <w:uiPriority w:val="99"/>
    <w:semiHidden/>
    <w:unhideWhenUsed/>
    <w:rsid w:val="00C6471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64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158</Words>
  <Characters>901</Characters>
  <Application>Microsoft Office Word</Application>
  <DocSecurity>0</DocSecurity>
  <Lines>7</Lines>
  <Paragraphs>2</Paragraphs>
  <ScaleCrop>false</ScaleCrop>
  <Company>BUCT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sbk804</cp:lastModifiedBy>
  <cp:revision>22</cp:revision>
  <cp:lastPrinted>2016-04-07T03:37:00Z</cp:lastPrinted>
  <dcterms:created xsi:type="dcterms:W3CDTF">2016-04-12T00:13:00Z</dcterms:created>
  <dcterms:modified xsi:type="dcterms:W3CDTF">2016-04-12T01:27:00Z</dcterms:modified>
</cp:coreProperties>
</file>